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0D" w:rsidRPr="00183AF4" w:rsidRDefault="0087120D" w:rsidP="0087120D">
      <w:pPr>
        <w:pStyle w:val="1"/>
        <w:jc w:val="center"/>
        <w:rPr>
          <w:b/>
          <w:i/>
          <w:sz w:val="26"/>
          <w:szCs w:val="26"/>
        </w:rPr>
      </w:pPr>
      <w:r w:rsidRPr="00183AF4">
        <w:rPr>
          <w:b/>
          <w:bCs/>
          <w:i/>
          <w:sz w:val="26"/>
          <w:szCs w:val="26"/>
        </w:rPr>
        <w:t xml:space="preserve">Інформація </w:t>
      </w:r>
      <w:r w:rsidRPr="00183AF4">
        <w:rPr>
          <w:b/>
          <w:i/>
          <w:sz w:val="26"/>
          <w:szCs w:val="26"/>
        </w:rPr>
        <w:t>про діяльність</w:t>
      </w:r>
    </w:p>
    <w:p w:rsidR="0087120D" w:rsidRPr="00183AF4" w:rsidRDefault="0087120D" w:rsidP="0087120D">
      <w:pPr>
        <w:pStyle w:val="1"/>
        <w:jc w:val="center"/>
        <w:rPr>
          <w:i/>
          <w:sz w:val="26"/>
          <w:szCs w:val="26"/>
        </w:rPr>
      </w:pPr>
      <w:r w:rsidRPr="00183AF4">
        <w:rPr>
          <w:i/>
          <w:sz w:val="26"/>
          <w:szCs w:val="26"/>
        </w:rPr>
        <w:t>Державного підприємства «Національний академічний театр опери</w:t>
      </w:r>
    </w:p>
    <w:p w:rsidR="0087120D" w:rsidRPr="00183AF4" w:rsidRDefault="0087120D" w:rsidP="0087120D">
      <w:pPr>
        <w:spacing w:line="264" w:lineRule="auto"/>
        <w:jc w:val="center"/>
        <w:rPr>
          <w:i/>
          <w:sz w:val="26"/>
          <w:szCs w:val="26"/>
          <w:lang w:val="uk-UA"/>
        </w:rPr>
      </w:pPr>
      <w:r w:rsidRPr="00183AF4">
        <w:rPr>
          <w:i/>
          <w:sz w:val="26"/>
          <w:szCs w:val="26"/>
          <w:lang w:val="uk-UA"/>
        </w:rPr>
        <w:t xml:space="preserve">та балету України імені Т. Г. Шевченка» за </w:t>
      </w:r>
      <w:r w:rsidR="0099310D">
        <w:rPr>
          <w:i/>
          <w:sz w:val="26"/>
          <w:szCs w:val="26"/>
          <w:lang w:val="uk-UA"/>
        </w:rPr>
        <w:t xml:space="preserve">9 місяців </w:t>
      </w:r>
      <w:r w:rsidRPr="00183AF4">
        <w:rPr>
          <w:i/>
          <w:sz w:val="26"/>
          <w:szCs w:val="26"/>
          <w:lang w:val="uk-UA"/>
        </w:rPr>
        <w:t>2021 року</w:t>
      </w:r>
    </w:p>
    <w:p w:rsidR="0087120D" w:rsidRPr="00183AF4" w:rsidRDefault="0087120D" w:rsidP="0087120D">
      <w:pPr>
        <w:spacing w:line="264" w:lineRule="auto"/>
        <w:jc w:val="center"/>
        <w:rPr>
          <w:i/>
          <w:sz w:val="26"/>
          <w:szCs w:val="26"/>
          <w:lang w:val="uk-UA"/>
        </w:rPr>
      </w:pP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bookmarkStart w:id="0" w:name="_GoBack"/>
      <w:r w:rsidRPr="0099310D">
        <w:rPr>
          <w:sz w:val="26"/>
          <w:szCs w:val="26"/>
          <w:lang w:val="uk-UA"/>
        </w:rPr>
        <w:t>Початок ІІІ кварталу – це, традиційно, завершення сезону і відпускний період для більшості колективу. 3-4 липня, на завершення 153 сезону, відбулися</w:t>
      </w:r>
      <w:r w:rsidRPr="0099310D">
        <w:rPr>
          <w:b/>
          <w:sz w:val="26"/>
          <w:szCs w:val="26"/>
          <w:lang w:val="uk-UA"/>
        </w:rPr>
        <w:t xml:space="preserve"> </w:t>
      </w:r>
      <w:r w:rsidRPr="0099310D">
        <w:rPr>
          <w:rStyle w:val="d2edcug0"/>
          <w:sz w:val="26"/>
          <w:szCs w:val="26"/>
        </w:rPr>
        <w:t>гала-</w:t>
      </w:r>
      <w:proofErr w:type="spellStart"/>
      <w:r w:rsidRPr="0099310D">
        <w:rPr>
          <w:rStyle w:val="d2edcug0"/>
          <w:sz w:val="26"/>
          <w:szCs w:val="26"/>
        </w:rPr>
        <w:t>концерти</w:t>
      </w:r>
      <w:proofErr w:type="spellEnd"/>
      <w:r w:rsidRPr="0099310D">
        <w:rPr>
          <w:rStyle w:val="d2edcug0"/>
          <w:sz w:val="26"/>
          <w:szCs w:val="26"/>
        </w:rPr>
        <w:t xml:space="preserve"> за </w:t>
      </w:r>
      <w:proofErr w:type="spellStart"/>
      <w:r w:rsidRPr="0099310D">
        <w:rPr>
          <w:rStyle w:val="d2edcug0"/>
          <w:sz w:val="26"/>
          <w:szCs w:val="26"/>
        </w:rPr>
        <w:t>участю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майстрів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оперної</w:t>
      </w:r>
      <w:proofErr w:type="spellEnd"/>
      <w:r w:rsidRPr="0099310D">
        <w:rPr>
          <w:rStyle w:val="d2edcug0"/>
          <w:sz w:val="26"/>
          <w:szCs w:val="26"/>
        </w:rPr>
        <w:t xml:space="preserve"> та </w:t>
      </w:r>
      <w:proofErr w:type="spellStart"/>
      <w:r w:rsidRPr="0099310D">
        <w:rPr>
          <w:rStyle w:val="d2edcug0"/>
          <w:sz w:val="26"/>
          <w:szCs w:val="26"/>
        </w:rPr>
        <w:t>балетної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сцени</w:t>
      </w:r>
      <w:proofErr w:type="spellEnd"/>
      <w:r w:rsidRPr="0099310D">
        <w:rPr>
          <w:rStyle w:val="d2edcug0"/>
          <w:sz w:val="26"/>
          <w:szCs w:val="26"/>
        </w:rPr>
        <w:t xml:space="preserve">, </w:t>
      </w:r>
      <w:proofErr w:type="spellStart"/>
      <w:r w:rsidRPr="0099310D">
        <w:rPr>
          <w:rStyle w:val="d2edcug0"/>
          <w:sz w:val="26"/>
          <w:szCs w:val="26"/>
        </w:rPr>
        <w:t>симфонічного</w:t>
      </w:r>
      <w:proofErr w:type="spellEnd"/>
      <w:r w:rsidRPr="0099310D">
        <w:rPr>
          <w:rStyle w:val="d2edcug0"/>
          <w:sz w:val="26"/>
          <w:szCs w:val="26"/>
        </w:rPr>
        <w:t xml:space="preserve"> оркестру та хору </w:t>
      </w:r>
      <w:proofErr w:type="spellStart"/>
      <w:r w:rsidRPr="0099310D">
        <w:rPr>
          <w:rStyle w:val="d2edcug0"/>
          <w:sz w:val="26"/>
          <w:szCs w:val="26"/>
        </w:rPr>
        <w:t>Національної</w:t>
      </w:r>
      <w:proofErr w:type="spellEnd"/>
      <w:r w:rsidRPr="0099310D">
        <w:rPr>
          <w:rStyle w:val="d2edcug0"/>
          <w:sz w:val="26"/>
          <w:szCs w:val="26"/>
        </w:rPr>
        <w:t xml:space="preserve"> опери </w:t>
      </w:r>
      <w:proofErr w:type="spellStart"/>
      <w:r w:rsidRPr="0099310D">
        <w:rPr>
          <w:rStyle w:val="d2edcug0"/>
          <w:sz w:val="26"/>
          <w:szCs w:val="26"/>
        </w:rPr>
        <w:t>України</w:t>
      </w:r>
      <w:proofErr w:type="spellEnd"/>
      <w:r w:rsidRPr="0099310D">
        <w:rPr>
          <w:rStyle w:val="d2edcug0"/>
          <w:sz w:val="26"/>
          <w:szCs w:val="26"/>
        </w:rPr>
        <w:t xml:space="preserve">, </w:t>
      </w:r>
      <w:proofErr w:type="spellStart"/>
      <w:r w:rsidRPr="0099310D">
        <w:rPr>
          <w:rStyle w:val="d2edcug0"/>
          <w:sz w:val="26"/>
          <w:szCs w:val="26"/>
        </w:rPr>
        <w:t>програма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яких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репрезентувала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основний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найбільш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популярний</w:t>
      </w:r>
      <w:proofErr w:type="spellEnd"/>
      <w:r w:rsidRPr="0099310D">
        <w:rPr>
          <w:rStyle w:val="d2edcug0"/>
          <w:sz w:val="26"/>
          <w:szCs w:val="26"/>
        </w:rPr>
        <w:t xml:space="preserve"> оперно-</w:t>
      </w:r>
      <w:proofErr w:type="spellStart"/>
      <w:r w:rsidRPr="0099310D">
        <w:rPr>
          <w:rStyle w:val="d2edcug0"/>
          <w:sz w:val="26"/>
          <w:szCs w:val="26"/>
        </w:rPr>
        <w:t>балетний</w:t>
      </w:r>
      <w:proofErr w:type="spellEnd"/>
      <w:r w:rsidRPr="0099310D">
        <w:rPr>
          <w:rStyle w:val="d2edcug0"/>
          <w:sz w:val="26"/>
          <w:szCs w:val="26"/>
        </w:rPr>
        <w:t xml:space="preserve"> репертуар театру, </w:t>
      </w:r>
      <w:proofErr w:type="spellStart"/>
      <w:r w:rsidRPr="0099310D">
        <w:rPr>
          <w:rStyle w:val="d2edcug0"/>
          <w:sz w:val="26"/>
          <w:szCs w:val="26"/>
        </w:rPr>
        <w:t>продемонс</w:t>
      </w:r>
      <w:r w:rsidRPr="0099310D">
        <w:rPr>
          <w:rStyle w:val="d2edcug0"/>
          <w:sz w:val="26"/>
          <w:szCs w:val="26"/>
        </w:rPr>
        <w:t>т</w:t>
      </w:r>
      <w:r w:rsidRPr="0099310D">
        <w:rPr>
          <w:rStyle w:val="d2edcug0"/>
          <w:sz w:val="26"/>
          <w:szCs w:val="26"/>
        </w:rPr>
        <w:t>рувала</w:t>
      </w:r>
      <w:proofErr w:type="spellEnd"/>
      <w:r w:rsidRPr="0099310D">
        <w:rPr>
          <w:rStyle w:val="d2edcug0"/>
          <w:sz w:val="26"/>
          <w:szCs w:val="26"/>
        </w:rPr>
        <w:t xml:space="preserve"> новинки сезону (</w:t>
      </w:r>
      <w:proofErr w:type="spellStart"/>
      <w:r w:rsidRPr="0099310D">
        <w:rPr>
          <w:rStyle w:val="d2edcug0"/>
          <w:sz w:val="26"/>
          <w:szCs w:val="26"/>
        </w:rPr>
        <w:t>був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виконаний</w:t>
      </w:r>
      <w:proofErr w:type="spellEnd"/>
      <w:r w:rsidRPr="0099310D">
        <w:rPr>
          <w:rStyle w:val="d2edcug0"/>
          <w:sz w:val="26"/>
          <w:szCs w:val="26"/>
        </w:rPr>
        <w:t xml:space="preserve"> фрагмент з балету «Данте», </w:t>
      </w:r>
      <w:proofErr w:type="spellStart"/>
      <w:r w:rsidRPr="0099310D">
        <w:rPr>
          <w:rStyle w:val="d2edcug0"/>
          <w:sz w:val="26"/>
          <w:szCs w:val="26"/>
        </w:rPr>
        <w:t>прем’єра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якого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відбулася</w:t>
      </w:r>
      <w:proofErr w:type="spellEnd"/>
      <w:r w:rsidRPr="0099310D">
        <w:rPr>
          <w:rStyle w:val="d2edcug0"/>
          <w:sz w:val="26"/>
          <w:szCs w:val="26"/>
        </w:rPr>
        <w:t xml:space="preserve"> 25 </w:t>
      </w:r>
      <w:proofErr w:type="spellStart"/>
      <w:r w:rsidRPr="0099310D">
        <w:rPr>
          <w:rStyle w:val="d2edcug0"/>
          <w:sz w:val="26"/>
          <w:szCs w:val="26"/>
        </w:rPr>
        <w:t>червня</w:t>
      </w:r>
      <w:proofErr w:type="spellEnd"/>
      <w:r w:rsidRPr="0099310D">
        <w:rPr>
          <w:rStyle w:val="d2edcug0"/>
          <w:sz w:val="26"/>
          <w:szCs w:val="26"/>
        </w:rPr>
        <w:t xml:space="preserve">) і </w:t>
      </w:r>
      <w:proofErr w:type="spellStart"/>
      <w:r w:rsidRPr="0099310D">
        <w:rPr>
          <w:rStyle w:val="d2edcug0"/>
          <w:sz w:val="26"/>
          <w:szCs w:val="26"/>
        </w:rPr>
        <w:t>навіть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анонсувала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оперну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прем’єру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наступного</w:t>
      </w:r>
      <w:proofErr w:type="spellEnd"/>
      <w:r w:rsidRPr="0099310D">
        <w:rPr>
          <w:rStyle w:val="d2edcug0"/>
          <w:sz w:val="26"/>
          <w:szCs w:val="26"/>
        </w:rPr>
        <w:t xml:space="preserve"> с</w:t>
      </w:r>
      <w:r w:rsidRPr="0099310D">
        <w:rPr>
          <w:rStyle w:val="d2edcug0"/>
          <w:sz w:val="26"/>
          <w:szCs w:val="26"/>
        </w:rPr>
        <w:t>е</w:t>
      </w:r>
      <w:r w:rsidRPr="0099310D">
        <w:rPr>
          <w:rStyle w:val="d2edcug0"/>
          <w:sz w:val="26"/>
          <w:szCs w:val="26"/>
        </w:rPr>
        <w:t>зону</w:t>
      </w:r>
      <w:r w:rsidRPr="0099310D">
        <w:rPr>
          <w:sz w:val="26"/>
          <w:szCs w:val="26"/>
          <w:lang w:val="uk-UA"/>
        </w:rPr>
        <w:t xml:space="preserve"> – «Казки </w:t>
      </w:r>
      <w:proofErr w:type="spellStart"/>
      <w:r w:rsidRPr="0099310D">
        <w:rPr>
          <w:sz w:val="26"/>
          <w:szCs w:val="26"/>
          <w:lang w:val="uk-UA"/>
        </w:rPr>
        <w:t>Гоффмана</w:t>
      </w:r>
      <w:proofErr w:type="spellEnd"/>
      <w:r w:rsidRPr="0099310D">
        <w:rPr>
          <w:sz w:val="26"/>
          <w:szCs w:val="26"/>
          <w:lang w:val="uk-UA"/>
        </w:rPr>
        <w:t xml:space="preserve">» </w:t>
      </w:r>
      <w:r w:rsidRPr="0099310D">
        <w:rPr>
          <w:rStyle w:val="ad"/>
          <w:i w:val="0"/>
          <w:sz w:val="26"/>
          <w:szCs w:val="26"/>
          <w:lang w:val="uk-UA"/>
        </w:rPr>
        <w:t xml:space="preserve">Ж. </w:t>
      </w:r>
      <w:proofErr w:type="spellStart"/>
      <w:r w:rsidRPr="0099310D">
        <w:rPr>
          <w:rStyle w:val="ad"/>
          <w:i w:val="0"/>
          <w:sz w:val="26"/>
          <w:szCs w:val="26"/>
          <w:lang w:val="uk-UA"/>
        </w:rPr>
        <w:t>Оффенбаха</w:t>
      </w:r>
      <w:proofErr w:type="spellEnd"/>
      <w:r w:rsidRPr="0099310D">
        <w:rPr>
          <w:rStyle w:val="ad"/>
          <w:i w:val="0"/>
          <w:sz w:val="26"/>
          <w:szCs w:val="26"/>
          <w:lang w:val="uk-UA"/>
        </w:rPr>
        <w:t>: а</w:t>
      </w:r>
      <w:r w:rsidRPr="0099310D">
        <w:rPr>
          <w:sz w:val="26"/>
          <w:szCs w:val="26"/>
          <w:lang w:val="uk-UA"/>
        </w:rPr>
        <w:t xml:space="preserve">рію </w:t>
      </w:r>
      <w:proofErr w:type="spellStart"/>
      <w:r w:rsidRPr="0099310D">
        <w:rPr>
          <w:sz w:val="26"/>
          <w:szCs w:val="26"/>
          <w:lang w:val="uk-UA"/>
        </w:rPr>
        <w:t>Дапертутто</w:t>
      </w:r>
      <w:proofErr w:type="spellEnd"/>
      <w:r w:rsidRPr="0099310D">
        <w:rPr>
          <w:sz w:val="26"/>
          <w:szCs w:val="26"/>
          <w:lang w:val="uk-UA"/>
        </w:rPr>
        <w:t xml:space="preserve"> з цієї опери виконав Сергій </w:t>
      </w:r>
      <w:proofErr w:type="spellStart"/>
      <w:r w:rsidRPr="0099310D">
        <w:rPr>
          <w:sz w:val="26"/>
          <w:szCs w:val="26"/>
          <w:lang w:val="uk-UA"/>
        </w:rPr>
        <w:t>Магера</w:t>
      </w:r>
      <w:proofErr w:type="spellEnd"/>
      <w:r w:rsidRPr="0099310D">
        <w:rPr>
          <w:sz w:val="26"/>
          <w:szCs w:val="26"/>
          <w:lang w:val="uk-UA"/>
        </w:rPr>
        <w:t xml:space="preserve">, а Баладу </w:t>
      </w:r>
      <w:proofErr w:type="spellStart"/>
      <w:r w:rsidRPr="0099310D">
        <w:rPr>
          <w:sz w:val="26"/>
          <w:szCs w:val="26"/>
          <w:lang w:val="uk-UA"/>
        </w:rPr>
        <w:t>Гоффмана</w:t>
      </w:r>
      <w:proofErr w:type="spellEnd"/>
      <w:r w:rsidRPr="0099310D">
        <w:rPr>
          <w:sz w:val="26"/>
          <w:szCs w:val="26"/>
          <w:lang w:val="uk-UA"/>
        </w:rPr>
        <w:t xml:space="preserve"> – Дмитро Іванченко.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Наступні півтора місяці театр  діяв в режимі підготовки будівлі й приле</w:t>
      </w:r>
      <w:r w:rsidRPr="0099310D">
        <w:rPr>
          <w:sz w:val="26"/>
          <w:szCs w:val="26"/>
          <w:lang w:val="uk-UA"/>
        </w:rPr>
        <w:t>г</w:t>
      </w:r>
      <w:r w:rsidRPr="0099310D">
        <w:rPr>
          <w:sz w:val="26"/>
          <w:szCs w:val="26"/>
          <w:lang w:val="uk-UA"/>
        </w:rPr>
        <w:t>лих територій до святкування 30-річчя незалежності України: тривала реконс</w:t>
      </w:r>
      <w:r w:rsidRPr="0099310D">
        <w:rPr>
          <w:sz w:val="26"/>
          <w:szCs w:val="26"/>
          <w:lang w:val="uk-UA"/>
        </w:rPr>
        <w:t>т</w:t>
      </w:r>
      <w:r w:rsidRPr="0099310D">
        <w:rPr>
          <w:sz w:val="26"/>
          <w:szCs w:val="26"/>
          <w:lang w:val="uk-UA"/>
        </w:rPr>
        <w:t xml:space="preserve">рукція Театральної площі, </w:t>
      </w:r>
      <w:proofErr w:type="spellStart"/>
      <w:r w:rsidRPr="0099310D">
        <w:rPr>
          <w:rStyle w:val="d2edcug0"/>
          <w:sz w:val="26"/>
          <w:szCs w:val="26"/>
        </w:rPr>
        <w:t>розпочата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ще</w:t>
      </w:r>
      <w:proofErr w:type="spellEnd"/>
      <w:r w:rsidRPr="0099310D">
        <w:rPr>
          <w:rStyle w:val="d2edcug0"/>
          <w:sz w:val="26"/>
          <w:szCs w:val="26"/>
        </w:rPr>
        <w:t xml:space="preserve"> в </w:t>
      </w:r>
      <w:proofErr w:type="spellStart"/>
      <w:r w:rsidRPr="0099310D">
        <w:rPr>
          <w:rStyle w:val="d2edcug0"/>
          <w:sz w:val="26"/>
          <w:szCs w:val="26"/>
        </w:rPr>
        <w:t>травні</w:t>
      </w:r>
      <w:proofErr w:type="spellEnd"/>
      <w:r w:rsidRPr="0099310D">
        <w:rPr>
          <w:rStyle w:val="d2edcug0"/>
          <w:sz w:val="26"/>
          <w:szCs w:val="26"/>
        </w:rPr>
        <w:t xml:space="preserve"> в рамках </w:t>
      </w:r>
      <w:proofErr w:type="spellStart"/>
      <w:r w:rsidRPr="0099310D">
        <w:rPr>
          <w:rStyle w:val="d2edcug0"/>
          <w:sz w:val="26"/>
          <w:szCs w:val="26"/>
        </w:rPr>
        <w:t>програми</w:t>
      </w:r>
      <w:proofErr w:type="spellEnd"/>
      <w:r w:rsidRPr="0099310D">
        <w:rPr>
          <w:rStyle w:val="d2edcug0"/>
          <w:sz w:val="26"/>
          <w:szCs w:val="26"/>
        </w:rPr>
        <w:t xml:space="preserve"> Президента </w:t>
      </w:r>
      <w:proofErr w:type="spellStart"/>
      <w:r w:rsidRPr="0099310D">
        <w:rPr>
          <w:rStyle w:val="d2edcug0"/>
          <w:sz w:val="26"/>
          <w:szCs w:val="26"/>
        </w:rPr>
        <w:t>України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Володимира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Зеленського</w:t>
      </w:r>
      <w:proofErr w:type="spellEnd"/>
      <w:r w:rsidRPr="0099310D">
        <w:rPr>
          <w:rStyle w:val="d2edcug0"/>
          <w:sz w:val="26"/>
          <w:szCs w:val="26"/>
        </w:rPr>
        <w:t xml:space="preserve"> «</w:t>
      </w:r>
      <w:proofErr w:type="spellStart"/>
      <w:r w:rsidRPr="0099310D">
        <w:rPr>
          <w:rStyle w:val="d2edcug0"/>
          <w:sz w:val="26"/>
          <w:szCs w:val="26"/>
        </w:rPr>
        <w:t>Велике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будівництво</w:t>
      </w:r>
      <w:proofErr w:type="spellEnd"/>
      <w:r w:rsidRPr="0099310D">
        <w:rPr>
          <w:rStyle w:val="d2edcug0"/>
          <w:sz w:val="26"/>
          <w:szCs w:val="26"/>
        </w:rPr>
        <w:t xml:space="preserve">», </w:t>
      </w:r>
      <w:r w:rsidRPr="0099310D">
        <w:rPr>
          <w:sz w:val="26"/>
          <w:szCs w:val="26"/>
          <w:lang w:val="uk-UA"/>
        </w:rPr>
        <w:t>підготовка до святк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вого гала-концерту.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rStyle w:val="d2edcug0"/>
          <w:spacing w:val="6"/>
          <w:sz w:val="26"/>
          <w:szCs w:val="26"/>
        </w:rPr>
        <w:t xml:space="preserve">За </w:t>
      </w:r>
      <w:proofErr w:type="spellStart"/>
      <w:r w:rsidRPr="0099310D">
        <w:rPr>
          <w:rStyle w:val="d2edcug0"/>
          <w:spacing w:val="6"/>
          <w:sz w:val="26"/>
          <w:szCs w:val="26"/>
        </w:rPr>
        <w:t>традицією</w:t>
      </w:r>
      <w:proofErr w:type="spellEnd"/>
      <w:r w:rsidRPr="0099310D">
        <w:rPr>
          <w:rStyle w:val="d2edcug0"/>
          <w:spacing w:val="6"/>
          <w:sz w:val="26"/>
          <w:szCs w:val="26"/>
        </w:rPr>
        <w:t xml:space="preserve">, сезон </w:t>
      </w:r>
      <w:proofErr w:type="spellStart"/>
      <w:r w:rsidRPr="0099310D">
        <w:rPr>
          <w:rStyle w:val="d2edcug0"/>
          <w:spacing w:val="6"/>
          <w:sz w:val="26"/>
          <w:szCs w:val="26"/>
        </w:rPr>
        <w:t>відкрився</w:t>
      </w:r>
      <w:proofErr w:type="spellEnd"/>
      <w:r w:rsidRPr="0099310D">
        <w:rPr>
          <w:rStyle w:val="d2edcug0"/>
          <w:spacing w:val="6"/>
          <w:sz w:val="26"/>
          <w:szCs w:val="26"/>
        </w:rPr>
        <w:t xml:space="preserve"> показом </w:t>
      </w:r>
      <w:proofErr w:type="spellStart"/>
      <w:r w:rsidRPr="0099310D">
        <w:rPr>
          <w:rStyle w:val="d2edcug0"/>
          <w:spacing w:val="6"/>
          <w:sz w:val="26"/>
          <w:szCs w:val="26"/>
        </w:rPr>
        <w:t>національної</w:t>
      </w:r>
      <w:proofErr w:type="spellEnd"/>
      <w:r w:rsidRPr="0099310D">
        <w:rPr>
          <w:rStyle w:val="d2edcug0"/>
          <w:spacing w:val="6"/>
          <w:sz w:val="26"/>
          <w:szCs w:val="26"/>
        </w:rPr>
        <w:t xml:space="preserve"> </w:t>
      </w:r>
      <w:proofErr w:type="spellStart"/>
      <w:r w:rsidRPr="0099310D">
        <w:rPr>
          <w:rStyle w:val="d2edcug0"/>
          <w:spacing w:val="6"/>
          <w:sz w:val="26"/>
          <w:szCs w:val="26"/>
        </w:rPr>
        <w:t>класики</w:t>
      </w:r>
      <w:proofErr w:type="spellEnd"/>
      <w:r w:rsidRPr="0099310D">
        <w:rPr>
          <w:rStyle w:val="d2edcug0"/>
          <w:spacing w:val="6"/>
          <w:sz w:val="26"/>
          <w:szCs w:val="26"/>
        </w:rPr>
        <w:t xml:space="preserve"> – опери М. Лисенка «Наталка Полтавка»</w:t>
      </w:r>
      <w:r w:rsidRPr="0099310D">
        <w:rPr>
          <w:rStyle w:val="d2edcug0"/>
          <w:sz w:val="26"/>
          <w:szCs w:val="26"/>
        </w:rPr>
        <w:t xml:space="preserve">. </w:t>
      </w:r>
      <w:r w:rsidRPr="0099310D">
        <w:rPr>
          <w:sz w:val="26"/>
          <w:szCs w:val="26"/>
          <w:lang w:val="uk-UA"/>
        </w:rPr>
        <w:t xml:space="preserve">Балетний сезон розпочато балетом «Лісова пісня» М. </w:t>
      </w:r>
      <w:proofErr w:type="spellStart"/>
      <w:r w:rsidRPr="0099310D">
        <w:rPr>
          <w:sz w:val="26"/>
          <w:szCs w:val="26"/>
          <w:lang w:val="uk-UA"/>
        </w:rPr>
        <w:t>Скорульського</w:t>
      </w:r>
      <w:proofErr w:type="spellEnd"/>
      <w:r w:rsidRPr="0099310D">
        <w:rPr>
          <w:sz w:val="26"/>
          <w:szCs w:val="26"/>
          <w:lang w:val="uk-UA"/>
        </w:rPr>
        <w:t>, у якому відбулося безліч дебютів: образ тендітної Мавки втілила Юлія Москаленко, а у партії Лукаша дебютував Ян Ваня, у па</w:t>
      </w:r>
      <w:r w:rsidRPr="0099310D">
        <w:rPr>
          <w:sz w:val="26"/>
          <w:szCs w:val="26"/>
          <w:lang w:val="uk-UA"/>
        </w:rPr>
        <w:t>р</w:t>
      </w:r>
      <w:r w:rsidRPr="0099310D">
        <w:rPr>
          <w:sz w:val="26"/>
          <w:szCs w:val="26"/>
          <w:lang w:val="uk-UA"/>
        </w:rPr>
        <w:t xml:space="preserve">тії Перелесника – вперше Олександр </w:t>
      </w:r>
      <w:proofErr w:type="spellStart"/>
      <w:r w:rsidRPr="0099310D">
        <w:rPr>
          <w:sz w:val="26"/>
          <w:szCs w:val="26"/>
          <w:lang w:val="uk-UA"/>
        </w:rPr>
        <w:t>Скулкін</w:t>
      </w:r>
      <w:proofErr w:type="spellEnd"/>
      <w:r w:rsidRPr="0099310D">
        <w:rPr>
          <w:sz w:val="26"/>
          <w:szCs w:val="26"/>
          <w:lang w:val="uk-UA"/>
        </w:rPr>
        <w:t xml:space="preserve">, у ролі Килини – Олена </w:t>
      </w:r>
      <w:proofErr w:type="spellStart"/>
      <w:r w:rsidRPr="0099310D">
        <w:rPr>
          <w:sz w:val="26"/>
          <w:szCs w:val="26"/>
          <w:lang w:val="uk-UA"/>
        </w:rPr>
        <w:t>Карандє</w:t>
      </w:r>
      <w:r w:rsidRPr="0099310D">
        <w:rPr>
          <w:sz w:val="26"/>
          <w:szCs w:val="26"/>
          <w:lang w:val="uk-UA"/>
        </w:rPr>
        <w:t>є</w:t>
      </w:r>
      <w:r w:rsidRPr="0099310D">
        <w:rPr>
          <w:sz w:val="26"/>
          <w:szCs w:val="26"/>
          <w:lang w:val="uk-UA"/>
        </w:rPr>
        <w:t>ва</w:t>
      </w:r>
      <w:proofErr w:type="spellEnd"/>
      <w:r w:rsidRPr="0099310D">
        <w:rPr>
          <w:sz w:val="26"/>
          <w:szCs w:val="26"/>
          <w:lang w:val="uk-UA"/>
        </w:rPr>
        <w:t xml:space="preserve">, в образі </w:t>
      </w:r>
      <w:proofErr w:type="spellStart"/>
      <w:r w:rsidRPr="0099310D">
        <w:rPr>
          <w:sz w:val="26"/>
          <w:szCs w:val="26"/>
          <w:lang w:val="uk-UA"/>
        </w:rPr>
        <w:t>Куця</w:t>
      </w:r>
      <w:proofErr w:type="spellEnd"/>
      <w:r w:rsidRPr="0099310D">
        <w:rPr>
          <w:sz w:val="26"/>
          <w:szCs w:val="26"/>
          <w:lang w:val="uk-UA"/>
        </w:rPr>
        <w:t xml:space="preserve"> – Владислав </w:t>
      </w:r>
      <w:proofErr w:type="spellStart"/>
      <w:r w:rsidRPr="0099310D">
        <w:rPr>
          <w:sz w:val="26"/>
          <w:szCs w:val="26"/>
          <w:lang w:val="uk-UA"/>
        </w:rPr>
        <w:t>Босенко</w:t>
      </w:r>
      <w:proofErr w:type="spellEnd"/>
      <w:r w:rsidRPr="0099310D">
        <w:rPr>
          <w:sz w:val="26"/>
          <w:szCs w:val="26"/>
          <w:lang w:val="uk-UA"/>
        </w:rPr>
        <w:t xml:space="preserve">, Водяної русалки – Єлизавета </w:t>
      </w:r>
      <w:proofErr w:type="spellStart"/>
      <w:r w:rsidRPr="0099310D">
        <w:rPr>
          <w:sz w:val="26"/>
          <w:szCs w:val="26"/>
          <w:lang w:val="uk-UA"/>
        </w:rPr>
        <w:t>Гогідзе</w:t>
      </w:r>
      <w:proofErr w:type="spellEnd"/>
      <w:r w:rsidRPr="0099310D">
        <w:rPr>
          <w:sz w:val="26"/>
          <w:szCs w:val="26"/>
          <w:lang w:val="uk-UA"/>
        </w:rPr>
        <w:t>, Лісовика – Сергій Литвиненко.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23 серпня з нагоди 30-річчя Незалежності України відбувся гала-концерт за участю провідних майстрів оперної та балетної сцени, хору та оркестру Н</w:t>
      </w:r>
      <w:r w:rsidRPr="0099310D">
        <w:rPr>
          <w:sz w:val="26"/>
          <w:szCs w:val="26"/>
          <w:lang w:val="uk-UA"/>
        </w:rPr>
        <w:t>а</w:t>
      </w:r>
      <w:r w:rsidRPr="0099310D">
        <w:rPr>
          <w:sz w:val="26"/>
          <w:szCs w:val="26"/>
          <w:lang w:val="uk-UA"/>
        </w:rPr>
        <w:t>ціональної опери України. Артисти театру взяли активну участь у низці святк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вих заходів і поза театром: п</w:t>
      </w:r>
      <w:proofErr w:type="spellStart"/>
      <w:r w:rsidRPr="0099310D">
        <w:rPr>
          <w:rStyle w:val="d2edcug0"/>
          <w:sz w:val="26"/>
          <w:szCs w:val="26"/>
        </w:rPr>
        <w:t>рима</w:t>
      </w:r>
      <w:proofErr w:type="spellEnd"/>
      <w:r w:rsidRPr="0099310D">
        <w:rPr>
          <w:rStyle w:val="d2edcug0"/>
          <w:sz w:val="26"/>
          <w:szCs w:val="26"/>
        </w:rPr>
        <w:t xml:space="preserve">-балерина </w:t>
      </w:r>
      <w:proofErr w:type="spellStart"/>
      <w:r w:rsidRPr="0099310D">
        <w:rPr>
          <w:rStyle w:val="d2edcug0"/>
          <w:sz w:val="26"/>
          <w:szCs w:val="26"/>
        </w:rPr>
        <w:t>Національної</w:t>
      </w:r>
      <w:proofErr w:type="spellEnd"/>
      <w:r w:rsidRPr="0099310D">
        <w:rPr>
          <w:rStyle w:val="d2edcug0"/>
          <w:sz w:val="26"/>
          <w:szCs w:val="26"/>
        </w:rPr>
        <w:t xml:space="preserve"> опери </w:t>
      </w:r>
      <w:proofErr w:type="spellStart"/>
      <w:r w:rsidRPr="0099310D">
        <w:rPr>
          <w:rStyle w:val="d2edcug0"/>
          <w:sz w:val="26"/>
          <w:szCs w:val="26"/>
        </w:rPr>
        <w:t>Наталія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Мацак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виступила</w:t>
      </w:r>
      <w:proofErr w:type="spellEnd"/>
      <w:r w:rsidRPr="0099310D">
        <w:rPr>
          <w:rStyle w:val="d2edcug0"/>
          <w:sz w:val="26"/>
          <w:szCs w:val="26"/>
        </w:rPr>
        <w:t xml:space="preserve"> на </w:t>
      </w:r>
      <w:proofErr w:type="spellStart"/>
      <w:r w:rsidRPr="0099310D">
        <w:rPr>
          <w:rStyle w:val="d2edcug0"/>
          <w:sz w:val="26"/>
          <w:szCs w:val="26"/>
        </w:rPr>
        <w:t>церемонії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вручення</w:t>
      </w:r>
      <w:proofErr w:type="spellEnd"/>
      <w:r w:rsidRPr="0099310D">
        <w:rPr>
          <w:rStyle w:val="d2edcug0"/>
          <w:sz w:val="26"/>
          <w:szCs w:val="26"/>
        </w:rPr>
        <w:t xml:space="preserve"> </w:t>
      </w:r>
      <w:proofErr w:type="spellStart"/>
      <w:r w:rsidRPr="0099310D">
        <w:rPr>
          <w:rStyle w:val="d2edcug0"/>
          <w:sz w:val="26"/>
          <w:szCs w:val="26"/>
        </w:rPr>
        <w:t>премії</w:t>
      </w:r>
      <w:proofErr w:type="spellEnd"/>
      <w:r w:rsidRPr="0099310D">
        <w:rPr>
          <w:rStyle w:val="d2edcug0"/>
          <w:sz w:val="26"/>
          <w:szCs w:val="26"/>
        </w:rPr>
        <w:t xml:space="preserve"> «</w:t>
      </w:r>
      <w:proofErr w:type="spellStart"/>
      <w:r w:rsidRPr="0099310D">
        <w:rPr>
          <w:rStyle w:val="d2edcug0"/>
          <w:sz w:val="26"/>
          <w:szCs w:val="26"/>
        </w:rPr>
        <w:t>Національна</w:t>
      </w:r>
      <w:proofErr w:type="spellEnd"/>
      <w:r w:rsidRPr="0099310D">
        <w:rPr>
          <w:rStyle w:val="d2edcug0"/>
          <w:sz w:val="26"/>
          <w:szCs w:val="26"/>
        </w:rPr>
        <w:t xml:space="preserve"> легенда </w:t>
      </w:r>
      <w:proofErr w:type="spellStart"/>
      <w:r w:rsidRPr="0099310D">
        <w:rPr>
          <w:rStyle w:val="d2edcug0"/>
          <w:sz w:val="26"/>
          <w:szCs w:val="26"/>
        </w:rPr>
        <w:t>України</w:t>
      </w:r>
      <w:proofErr w:type="spellEnd"/>
      <w:r w:rsidRPr="0099310D">
        <w:rPr>
          <w:rStyle w:val="d2edcug0"/>
          <w:sz w:val="26"/>
          <w:szCs w:val="26"/>
        </w:rPr>
        <w:t xml:space="preserve">», </w:t>
      </w:r>
      <w:proofErr w:type="spellStart"/>
      <w:r w:rsidRPr="0099310D">
        <w:rPr>
          <w:rStyle w:val="d2edcug0"/>
          <w:sz w:val="26"/>
          <w:szCs w:val="26"/>
        </w:rPr>
        <w:t>започаткованої</w:t>
      </w:r>
      <w:proofErr w:type="spellEnd"/>
      <w:r w:rsidRPr="0099310D">
        <w:rPr>
          <w:rStyle w:val="d2edcug0"/>
          <w:sz w:val="26"/>
          <w:szCs w:val="26"/>
        </w:rPr>
        <w:t xml:space="preserve"> Президентом </w:t>
      </w:r>
      <w:proofErr w:type="spellStart"/>
      <w:r w:rsidRPr="0099310D">
        <w:rPr>
          <w:rStyle w:val="d2edcug0"/>
          <w:sz w:val="26"/>
          <w:szCs w:val="26"/>
        </w:rPr>
        <w:t>України</w:t>
      </w:r>
      <w:proofErr w:type="spellEnd"/>
      <w:r w:rsidRPr="0099310D">
        <w:rPr>
          <w:rStyle w:val="d2edcug0"/>
          <w:sz w:val="26"/>
          <w:szCs w:val="26"/>
        </w:rPr>
        <w:t xml:space="preserve">. 24 </w:t>
      </w:r>
      <w:proofErr w:type="spellStart"/>
      <w:r w:rsidRPr="0099310D">
        <w:rPr>
          <w:rStyle w:val="d2edcug0"/>
          <w:sz w:val="26"/>
          <w:szCs w:val="26"/>
        </w:rPr>
        <w:t>серпня</w:t>
      </w:r>
      <w:proofErr w:type="spellEnd"/>
      <w:r w:rsidRPr="0099310D">
        <w:rPr>
          <w:rStyle w:val="d2edcug0"/>
          <w:sz w:val="26"/>
          <w:szCs w:val="26"/>
        </w:rPr>
        <w:t xml:space="preserve"> у</w:t>
      </w:r>
      <w:r w:rsidRPr="0099310D">
        <w:rPr>
          <w:sz w:val="26"/>
          <w:szCs w:val="26"/>
          <w:lang w:val="uk-UA"/>
        </w:rPr>
        <w:t xml:space="preserve"> великому концерті «Незале</w:t>
      </w:r>
      <w:r w:rsidRPr="0099310D">
        <w:rPr>
          <w:sz w:val="26"/>
          <w:szCs w:val="26"/>
          <w:lang w:val="uk-UA"/>
        </w:rPr>
        <w:t>ж</w:t>
      </w:r>
      <w:r w:rsidRPr="0099310D">
        <w:rPr>
          <w:sz w:val="26"/>
          <w:szCs w:val="26"/>
          <w:lang w:val="uk-UA"/>
        </w:rPr>
        <w:t>ність в нашій ДНК» на стадіоні «Олімпійський» взяла участь примадонна укр</w:t>
      </w:r>
      <w:r w:rsidRPr="0099310D">
        <w:rPr>
          <w:sz w:val="26"/>
          <w:szCs w:val="26"/>
          <w:lang w:val="uk-UA"/>
        </w:rPr>
        <w:t>а</w:t>
      </w:r>
      <w:r w:rsidRPr="0099310D">
        <w:rPr>
          <w:sz w:val="26"/>
          <w:szCs w:val="26"/>
          <w:lang w:val="uk-UA"/>
        </w:rPr>
        <w:t xml:space="preserve">їнської опери, бажана гостя головних сцен </w:t>
      </w:r>
      <w:proofErr w:type="gramStart"/>
      <w:r w:rsidRPr="0099310D">
        <w:rPr>
          <w:sz w:val="26"/>
          <w:szCs w:val="26"/>
          <w:lang w:val="uk-UA"/>
        </w:rPr>
        <w:t>св</w:t>
      </w:r>
      <w:proofErr w:type="gramEnd"/>
      <w:r w:rsidRPr="0099310D">
        <w:rPr>
          <w:sz w:val="26"/>
          <w:szCs w:val="26"/>
          <w:lang w:val="uk-UA"/>
        </w:rPr>
        <w:t>іту, солістка Національної опери України імені Т. Г. Шевченка Людмила Монастирська. Її виступ пам'яті вида</w:t>
      </w:r>
      <w:r w:rsidRPr="0099310D">
        <w:rPr>
          <w:sz w:val="26"/>
          <w:szCs w:val="26"/>
          <w:lang w:val="uk-UA"/>
        </w:rPr>
        <w:t>т</w:t>
      </w:r>
      <w:r w:rsidRPr="0099310D">
        <w:rPr>
          <w:sz w:val="26"/>
          <w:szCs w:val="26"/>
          <w:lang w:val="uk-UA"/>
        </w:rPr>
        <w:t xml:space="preserve">ного українця Маестро Мирослава Скорика змусив стадіон завмерти, а згодом – вибухнути оваціями. Проникливим виконанням української пісенної перлини – «Чорнобривців» – розчулив «Олімпійський» провідний соліст Національної опери, блискучий тенор Валентин </w:t>
      </w:r>
      <w:proofErr w:type="spellStart"/>
      <w:r w:rsidRPr="0099310D">
        <w:rPr>
          <w:sz w:val="26"/>
          <w:szCs w:val="26"/>
          <w:lang w:val="uk-UA"/>
        </w:rPr>
        <w:t>Дитюк</w:t>
      </w:r>
      <w:proofErr w:type="spellEnd"/>
      <w:r w:rsidRPr="0099310D">
        <w:rPr>
          <w:sz w:val="26"/>
          <w:szCs w:val="26"/>
          <w:lang w:val="uk-UA"/>
        </w:rPr>
        <w:t xml:space="preserve">. 29 серпня зірки Національної опери України Людмила Монастирська і Тамара </w:t>
      </w:r>
      <w:proofErr w:type="spellStart"/>
      <w:r w:rsidRPr="0099310D">
        <w:rPr>
          <w:sz w:val="26"/>
          <w:szCs w:val="26"/>
          <w:lang w:val="uk-UA"/>
        </w:rPr>
        <w:t>Калінкіна</w:t>
      </w:r>
      <w:proofErr w:type="spellEnd"/>
      <w:r w:rsidRPr="0099310D">
        <w:rPr>
          <w:sz w:val="26"/>
          <w:szCs w:val="26"/>
          <w:lang w:val="uk-UA"/>
        </w:rPr>
        <w:t xml:space="preserve"> виступили у благодійному концерті «Голос моєї душі» разом з італійською зіркою </w:t>
      </w:r>
      <w:proofErr w:type="spellStart"/>
      <w:r w:rsidRPr="0099310D">
        <w:rPr>
          <w:sz w:val="26"/>
          <w:szCs w:val="26"/>
          <w:lang w:val="uk-UA"/>
        </w:rPr>
        <w:t>Андреа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sz w:val="26"/>
          <w:szCs w:val="26"/>
          <w:lang w:val="uk-UA"/>
        </w:rPr>
        <w:t>Бочеллі</w:t>
      </w:r>
      <w:proofErr w:type="spellEnd"/>
      <w:r w:rsidRPr="0099310D">
        <w:rPr>
          <w:sz w:val="26"/>
          <w:szCs w:val="26"/>
          <w:lang w:val="uk-UA"/>
        </w:rPr>
        <w:t>: зібрані на заході кошти спрямовані на створення центру сучасного мистецтва – музею Івана Марчука.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 xml:space="preserve">З нагоди Дня Незалежності Україні почесні звання та державні нагороди отримали працівники театру: за значний особистий внесок у культурно-освітній </w:t>
      </w:r>
      <w:r w:rsidRPr="0099310D">
        <w:rPr>
          <w:sz w:val="26"/>
          <w:szCs w:val="26"/>
          <w:lang w:val="uk-UA"/>
        </w:rPr>
        <w:lastRenderedPageBreak/>
        <w:t>розвиток Української держави, вагомі трудові досягнення, багаторічну сумлі</w:t>
      </w:r>
      <w:r w:rsidRPr="0099310D">
        <w:rPr>
          <w:sz w:val="26"/>
          <w:szCs w:val="26"/>
          <w:lang w:val="uk-UA"/>
        </w:rPr>
        <w:t>н</w:t>
      </w:r>
      <w:r w:rsidRPr="0099310D">
        <w:rPr>
          <w:sz w:val="26"/>
          <w:szCs w:val="26"/>
          <w:lang w:val="uk-UA"/>
        </w:rPr>
        <w:t>ну працю нагороджені: відзнакою Президента України «Національна легенда України» – педагог-репетитор Олена Потапова, орденом Князя Ярослава Му</w:t>
      </w:r>
      <w:r w:rsidRPr="0099310D">
        <w:rPr>
          <w:sz w:val="26"/>
          <w:szCs w:val="26"/>
          <w:lang w:val="uk-UA"/>
        </w:rPr>
        <w:t>д</w:t>
      </w:r>
      <w:r w:rsidRPr="0099310D">
        <w:rPr>
          <w:sz w:val="26"/>
          <w:szCs w:val="26"/>
          <w:lang w:val="uk-UA"/>
        </w:rPr>
        <w:t>рого IV ступеня – головний режисер Національної опери України Анатолій С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лов’яненко, почесне звання народного артиста України присвоєно головному хормейстерові театру Богдану Плішу.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28 серпня на сцені Національної опери України відбулися знакові гастр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лі Дніпровського академічного театру опери та балету (</w:t>
      </w:r>
      <w:proofErr w:type="spellStart"/>
      <w:r w:rsidRPr="0099310D">
        <w:rPr>
          <w:sz w:val="26"/>
          <w:szCs w:val="26"/>
          <w:lang w:val="uk-UA"/>
        </w:rPr>
        <w:t>Dnipro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sz w:val="26"/>
          <w:szCs w:val="26"/>
          <w:lang w:val="uk-UA"/>
        </w:rPr>
        <w:t>Opera</w:t>
      </w:r>
      <w:proofErr w:type="spellEnd"/>
      <w:r w:rsidRPr="0099310D">
        <w:rPr>
          <w:sz w:val="26"/>
          <w:szCs w:val="26"/>
          <w:lang w:val="uk-UA"/>
        </w:rPr>
        <w:t>), під час яких вдень для дітей було показано балет Б. Павловського «Білосніжка та сем</w:t>
      </w:r>
      <w:r w:rsidRPr="0099310D">
        <w:rPr>
          <w:sz w:val="26"/>
          <w:szCs w:val="26"/>
          <w:lang w:val="uk-UA"/>
        </w:rPr>
        <w:t>е</w:t>
      </w:r>
      <w:r w:rsidRPr="0099310D">
        <w:rPr>
          <w:sz w:val="26"/>
          <w:szCs w:val="26"/>
          <w:lang w:val="uk-UA"/>
        </w:rPr>
        <w:t xml:space="preserve">ро гномів», а ввечері кияни та гості міста першими побачили прем’єру балету-феєрії М. </w:t>
      </w:r>
      <w:proofErr w:type="spellStart"/>
      <w:r w:rsidRPr="0099310D">
        <w:rPr>
          <w:sz w:val="26"/>
          <w:szCs w:val="26"/>
          <w:lang w:val="uk-UA"/>
        </w:rPr>
        <w:t>Скорульського</w:t>
      </w:r>
      <w:proofErr w:type="spellEnd"/>
      <w:r w:rsidRPr="0099310D">
        <w:rPr>
          <w:sz w:val="26"/>
          <w:szCs w:val="26"/>
          <w:lang w:val="uk-UA"/>
        </w:rPr>
        <w:t xml:space="preserve"> «Лукаш і Мавка» (за мотивами драми Лесі Українки «Лісова пісня»), який був створений до 30-річчя Незалежності України і 150-річчя від дня народження Лесі Українки за підтримки Українського культурн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го фонду.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 xml:space="preserve">15 вересня вперше в історії незалежної України і вперше на київській оперній сцені  відбувся спільний проєкт Національної опери України та </w:t>
      </w:r>
      <w:proofErr w:type="spellStart"/>
      <w:r w:rsidRPr="0099310D">
        <w:rPr>
          <w:sz w:val="26"/>
          <w:szCs w:val="26"/>
          <w:lang w:val="uk-UA"/>
        </w:rPr>
        <w:t>Kyiv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sz w:val="26"/>
          <w:szCs w:val="26"/>
          <w:lang w:val="uk-UA"/>
        </w:rPr>
        <w:t>Symphony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sz w:val="26"/>
          <w:szCs w:val="26"/>
          <w:lang w:val="uk-UA"/>
        </w:rPr>
        <w:t>Orchestra</w:t>
      </w:r>
      <w:proofErr w:type="spellEnd"/>
      <w:r w:rsidRPr="0099310D">
        <w:rPr>
          <w:sz w:val="26"/>
          <w:szCs w:val="26"/>
          <w:lang w:val="uk-UA"/>
        </w:rPr>
        <w:t xml:space="preserve"> – у концертному виконанні прозвучала опера «</w:t>
      </w:r>
      <w:proofErr w:type="spellStart"/>
      <w:r w:rsidRPr="0099310D">
        <w:rPr>
          <w:sz w:val="26"/>
          <w:szCs w:val="26"/>
          <w:lang w:val="uk-UA"/>
        </w:rPr>
        <w:t>Трістан</w:t>
      </w:r>
      <w:proofErr w:type="spellEnd"/>
      <w:r w:rsidRPr="0099310D">
        <w:rPr>
          <w:sz w:val="26"/>
          <w:szCs w:val="26"/>
          <w:lang w:val="uk-UA"/>
        </w:rPr>
        <w:t xml:space="preserve"> та Ізольда» </w:t>
      </w:r>
      <w:proofErr w:type="spellStart"/>
      <w:r w:rsidRPr="0099310D">
        <w:rPr>
          <w:sz w:val="26"/>
          <w:szCs w:val="26"/>
          <w:lang w:val="uk-UA"/>
        </w:rPr>
        <w:t>Ріхарда</w:t>
      </w:r>
      <w:proofErr w:type="spellEnd"/>
      <w:r w:rsidRPr="0099310D">
        <w:rPr>
          <w:sz w:val="26"/>
          <w:szCs w:val="26"/>
          <w:lang w:val="uk-UA"/>
        </w:rPr>
        <w:t xml:space="preserve"> Вагнера. Одну з найскладніших партитур прочитав диригент Віталій </w:t>
      </w:r>
      <w:proofErr w:type="spellStart"/>
      <w:r w:rsidRPr="0099310D">
        <w:rPr>
          <w:sz w:val="26"/>
          <w:szCs w:val="26"/>
          <w:lang w:val="uk-UA"/>
        </w:rPr>
        <w:t>Алексейонок</w:t>
      </w:r>
      <w:proofErr w:type="spellEnd"/>
      <w:r w:rsidRPr="0099310D">
        <w:rPr>
          <w:sz w:val="26"/>
          <w:szCs w:val="26"/>
          <w:lang w:val="uk-UA"/>
        </w:rPr>
        <w:t xml:space="preserve"> (Білорусь), якого з Україною пов’язує низка успішно вт</w:t>
      </w:r>
      <w:r w:rsidRPr="0099310D">
        <w:rPr>
          <w:sz w:val="26"/>
          <w:szCs w:val="26"/>
          <w:lang w:val="uk-UA"/>
        </w:rPr>
        <w:t>і</w:t>
      </w:r>
      <w:r w:rsidRPr="0099310D">
        <w:rPr>
          <w:sz w:val="26"/>
          <w:szCs w:val="26"/>
          <w:lang w:val="uk-UA"/>
        </w:rPr>
        <w:t>лених творчих задумів. Особливістю постановки є те, що у ній задіяні українс</w:t>
      </w:r>
      <w:r w:rsidRPr="0099310D">
        <w:rPr>
          <w:sz w:val="26"/>
          <w:szCs w:val="26"/>
          <w:lang w:val="uk-UA"/>
        </w:rPr>
        <w:t>ь</w:t>
      </w:r>
      <w:r w:rsidRPr="0099310D">
        <w:rPr>
          <w:sz w:val="26"/>
          <w:szCs w:val="26"/>
          <w:lang w:val="uk-UA"/>
        </w:rPr>
        <w:t>кий оркестр та визнані у світі українські вокалісти, що є надзвичайно переко</w:t>
      </w:r>
      <w:r w:rsidRPr="0099310D">
        <w:rPr>
          <w:sz w:val="26"/>
          <w:szCs w:val="26"/>
          <w:lang w:val="uk-UA"/>
        </w:rPr>
        <w:t>н</w:t>
      </w:r>
      <w:r w:rsidRPr="0099310D">
        <w:rPr>
          <w:sz w:val="26"/>
          <w:szCs w:val="26"/>
          <w:lang w:val="uk-UA"/>
        </w:rPr>
        <w:t>ливим підтвердженням оперного потенціалу України (</w:t>
      </w:r>
      <w:proofErr w:type="spellStart"/>
      <w:r w:rsidRPr="0099310D">
        <w:rPr>
          <w:sz w:val="26"/>
          <w:szCs w:val="26"/>
          <w:lang w:val="uk-UA"/>
        </w:rPr>
        <w:t>Трістан</w:t>
      </w:r>
      <w:proofErr w:type="spellEnd"/>
      <w:r w:rsidRPr="0099310D">
        <w:rPr>
          <w:sz w:val="26"/>
          <w:szCs w:val="26"/>
          <w:lang w:val="uk-UA"/>
        </w:rPr>
        <w:t xml:space="preserve"> – Олександр Шульц, Марк – Тарас </w:t>
      </w:r>
      <w:proofErr w:type="spellStart"/>
      <w:r w:rsidRPr="0099310D">
        <w:rPr>
          <w:sz w:val="26"/>
          <w:szCs w:val="26"/>
          <w:lang w:val="uk-UA"/>
        </w:rPr>
        <w:t>Штонда</w:t>
      </w:r>
      <w:proofErr w:type="spellEnd"/>
      <w:r w:rsidRPr="0099310D">
        <w:rPr>
          <w:sz w:val="26"/>
          <w:szCs w:val="26"/>
          <w:lang w:val="uk-UA"/>
        </w:rPr>
        <w:t xml:space="preserve">, Ізольда – Юліана Баварська, </w:t>
      </w:r>
      <w:proofErr w:type="spellStart"/>
      <w:r w:rsidRPr="0099310D">
        <w:rPr>
          <w:sz w:val="26"/>
          <w:szCs w:val="26"/>
          <w:lang w:val="uk-UA"/>
        </w:rPr>
        <w:t>Курвенал</w:t>
      </w:r>
      <w:proofErr w:type="spellEnd"/>
      <w:r w:rsidRPr="0099310D">
        <w:rPr>
          <w:sz w:val="26"/>
          <w:szCs w:val="26"/>
          <w:lang w:val="uk-UA"/>
        </w:rPr>
        <w:t xml:space="preserve"> – Оле</w:t>
      </w:r>
      <w:r w:rsidRPr="0099310D">
        <w:rPr>
          <w:sz w:val="26"/>
          <w:szCs w:val="26"/>
          <w:lang w:val="uk-UA"/>
        </w:rPr>
        <w:t>к</w:t>
      </w:r>
      <w:r w:rsidRPr="0099310D">
        <w:rPr>
          <w:sz w:val="26"/>
          <w:szCs w:val="26"/>
          <w:lang w:val="uk-UA"/>
        </w:rPr>
        <w:t xml:space="preserve">сандр </w:t>
      </w:r>
      <w:proofErr w:type="spellStart"/>
      <w:r w:rsidRPr="0099310D">
        <w:rPr>
          <w:sz w:val="26"/>
          <w:szCs w:val="26"/>
          <w:lang w:val="uk-UA"/>
        </w:rPr>
        <w:t>Форкушак</w:t>
      </w:r>
      <w:proofErr w:type="spellEnd"/>
      <w:r w:rsidRPr="0099310D">
        <w:rPr>
          <w:sz w:val="26"/>
          <w:szCs w:val="26"/>
          <w:lang w:val="uk-UA"/>
        </w:rPr>
        <w:t xml:space="preserve">, </w:t>
      </w:r>
      <w:proofErr w:type="spellStart"/>
      <w:r w:rsidRPr="0099310D">
        <w:rPr>
          <w:sz w:val="26"/>
          <w:szCs w:val="26"/>
          <w:lang w:val="uk-UA"/>
        </w:rPr>
        <w:t>Мелот</w:t>
      </w:r>
      <w:proofErr w:type="spellEnd"/>
      <w:r w:rsidRPr="0099310D">
        <w:rPr>
          <w:sz w:val="26"/>
          <w:szCs w:val="26"/>
          <w:lang w:val="uk-UA"/>
        </w:rPr>
        <w:t xml:space="preserve"> – Дмитро </w:t>
      </w:r>
      <w:proofErr w:type="spellStart"/>
      <w:r w:rsidRPr="0099310D">
        <w:rPr>
          <w:sz w:val="26"/>
          <w:szCs w:val="26"/>
          <w:lang w:val="uk-UA"/>
        </w:rPr>
        <w:t>Фощанка</w:t>
      </w:r>
      <w:proofErr w:type="spellEnd"/>
      <w:r w:rsidRPr="0099310D">
        <w:rPr>
          <w:sz w:val="26"/>
          <w:szCs w:val="26"/>
          <w:lang w:val="uk-UA"/>
        </w:rPr>
        <w:t xml:space="preserve">, </w:t>
      </w:r>
      <w:proofErr w:type="spellStart"/>
      <w:r w:rsidRPr="0099310D">
        <w:rPr>
          <w:sz w:val="26"/>
          <w:szCs w:val="26"/>
          <w:lang w:val="uk-UA"/>
        </w:rPr>
        <w:t>Брангена</w:t>
      </w:r>
      <w:proofErr w:type="spellEnd"/>
      <w:r w:rsidRPr="0099310D">
        <w:rPr>
          <w:sz w:val="26"/>
          <w:szCs w:val="26"/>
          <w:lang w:val="uk-UA"/>
        </w:rPr>
        <w:t xml:space="preserve"> – Тетяна Спаська й Алла </w:t>
      </w:r>
      <w:proofErr w:type="spellStart"/>
      <w:r w:rsidRPr="0099310D">
        <w:rPr>
          <w:sz w:val="26"/>
          <w:szCs w:val="26"/>
          <w:lang w:val="uk-UA"/>
        </w:rPr>
        <w:t>Позняк</w:t>
      </w:r>
      <w:proofErr w:type="spellEnd"/>
      <w:r w:rsidRPr="0099310D">
        <w:rPr>
          <w:sz w:val="26"/>
          <w:szCs w:val="26"/>
          <w:lang w:val="uk-UA"/>
        </w:rPr>
        <w:t xml:space="preserve">, Пастух – Олександр Вознюк, Рульовий – Ігор </w:t>
      </w:r>
      <w:proofErr w:type="spellStart"/>
      <w:r w:rsidRPr="0099310D">
        <w:rPr>
          <w:sz w:val="26"/>
          <w:szCs w:val="26"/>
          <w:lang w:val="uk-UA"/>
        </w:rPr>
        <w:t>Євдокименко</w:t>
      </w:r>
      <w:proofErr w:type="spellEnd"/>
      <w:r w:rsidRPr="0099310D">
        <w:rPr>
          <w:sz w:val="26"/>
          <w:szCs w:val="26"/>
          <w:lang w:val="uk-UA"/>
        </w:rPr>
        <w:t>, Молодий моряк – Дмитро Іванченко).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У вересні театр відзначив кілька ювілеїв, про що сповіщали шанувальн</w:t>
      </w:r>
      <w:r w:rsidRPr="0099310D">
        <w:rPr>
          <w:sz w:val="26"/>
          <w:szCs w:val="26"/>
          <w:lang w:val="uk-UA"/>
        </w:rPr>
        <w:t>и</w:t>
      </w:r>
      <w:r w:rsidRPr="0099310D">
        <w:rPr>
          <w:sz w:val="26"/>
          <w:szCs w:val="26"/>
          <w:lang w:val="uk-UA"/>
        </w:rPr>
        <w:t xml:space="preserve">ків святкові афіші: </w:t>
      </w:r>
      <w:r w:rsidRPr="0099310D">
        <w:rPr>
          <w:rStyle w:val="d2edcug0"/>
          <w:sz w:val="26"/>
          <w:szCs w:val="26"/>
          <w:lang w:val="uk-UA"/>
        </w:rPr>
        <w:t>народна артистка України,</w:t>
      </w:r>
      <w:r w:rsidRPr="0099310D">
        <w:rPr>
          <w:sz w:val="26"/>
          <w:szCs w:val="26"/>
          <w:lang w:val="uk-UA"/>
        </w:rPr>
        <w:t xml:space="preserve"> лауреат Національної премії України імені Т. Шевченка</w:t>
      </w:r>
      <w:r w:rsidRPr="0099310D">
        <w:rPr>
          <w:rStyle w:val="d2edcug0"/>
          <w:sz w:val="26"/>
          <w:szCs w:val="26"/>
          <w:lang w:val="uk-UA"/>
        </w:rPr>
        <w:t xml:space="preserve"> </w:t>
      </w:r>
      <w:proofErr w:type="spellStart"/>
      <w:r w:rsidRPr="0099310D">
        <w:rPr>
          <w:rStyle w:val="d2edcug0"/>
          <w:sz w:val="26"/>
          <w:szCs w:val="26"/>
          <w:lang w:val="uk-UA"/>
        </w:rPr>
        <w:t>Анжеліна</w:t>
      </w:r>
      <w:proofErr w:type="spellEnd"/>
      <w:r w:rsidRPr="0099310D">
        <w:rPr>
          <w:rStyle w:val="d2edcug0"/>
          <w:sz w:val="26"/>
          <w:szCs w:val="26"/>
          <w:lang w:val="uk-UA"/>
        </w:rPr>
        <w:t xml:space="preserve"> Швачка виступила у 200-й в її творчій б</w:t>
      </w:r>
      <w:r w:rsidRPr="0099310D">
        <w:rPr>
          <w:rStyle w:val="d2edcug0"/>
          <w:sz w:val="26"/>
          <w:szCs w:val="26"/>
          <w:lang w:val="uk-UA"/>
        </w:rPr>
        <w:t>і</w:t>
      </w:r>
      <w:r w:rsidRPr="0099310D">
        <w:rPr>
          <w:rStyle w:val="d2edcug0"/>
          <w:sz w:val="26"/>
          <w:szCs w:val="26"/>
          <w:lang w:val="uk-UA"/>
        </w:rPr>
        <w:t xml:space="preserve">ографії виставі «Кармен» Ж. Бізе, до того ж у фойє була розгорнута масштабна фотовиставка, присвячена творчому шляху цієї блискучої співачки; заслужена артистка України Вікторія </w:t>
      </w:r>
      <w:proofErr w:type="spellStart"/>
      <w:r w:rsidRPr="0099310D">
        <w:rPr>
          <w:rStyle w:val="d2edcug0"/>
          <w:sz w:val="26"/>
          <w:szCs w:val="26"/>
          <w:lang w:val="uk-UA"/>
        </w:rPr>
        <w:t>Ченська</w:t>
      </w:r>
      <w:proofErr w:type="spellEnd"/>
      <w:r w:rsidRPr="0099310D">
        <w:rPr>
          <w:rStyle w:val="d2edcug0"/>
          <w:sz w:val="26"/>
          <w:szCs w:val="26"/>
          <w:lang w:val="uk-UA"/>
        </w:rPr>
        <w:t xml:space="preserve"> виконала заголовну партію в опері </w:t>
      </w:r>
      <w:proofErr w:type="spellStart"/>
      <w:r w:rsidRPr="0099310D">
        <w:rPr>
          <w:rStyle w:val="d2edcug0"/>
          <w:sz w:val="26"/>
          <w:szCs w:val="26"/>
          <w:lang w:val="uk-UA"/>
        </w:rPr>
        <w:t>Дж</w:t>
      </w:r>
      <w:proofErr w:type="spellEnd"/>
      <w:r w:rsidRPr="0099310D">
        <w:rPr>
          <w:rStyle w:val="d2edcug0"/>
          <w:sz w:val="26"/>
          <w:szCs w:val="26"/>
          <w:lang w:val="uk-UA"/>
        </w:rPr>
        <w:t xml:space="preserve">. </w:t>
      </w:r>
      <w:proofErr w:type="spellStart"/>
      <w:r w:rsidRPr="0099310D">
        <w:rPr>
          <w:rStyle w:val="d2edcug0"/>
          <w:sz w:val="26"/>
          <w:szCs w:val="26"/>
        </w:rPr>
        <w:t>Ве</w:t>
      </w:r>
      <w:r w:rsidRPr="0099310D">
        <w:rPr>
          <w:rStyle w:val="d2edcug0"/>
          <w:sz w:val="26"/>
          <w:szCs w:val="26"/>
        </w:rPr>
        <w:t>р</w:t>
      </w:r>
      <w:r w:rsidRPr="0099310D">
        <w:rPr>
          <w:rStyle w:val="d2edcug0"/>
          <w:sz w:val="26"/>
          <w:szCs w:val="26"/>
        </w:rPr>
        <w:t>ді</w:t>
      </w:r>
      <w:proofErr w:type="spellEnd"/>
      <w:r w:rsidRPr="0099310D">
        <w:rPr>
          <w:rStyle w:val="d2edcug0"/>
          <w:sz w:val="26"/>
          <w:szCs w:val="26"/>
        </w:rPr>
        <w:t xml:space="preserve"> «Макбет»;</w:t>
      </w:r>
      <w:r w:rsidRPr="0099310D">
        <w:rPr>
          <w:sz w:val="26"/>
          <w:szCs w:val="26"/>
          <w:lang w:val="uk-UA"/>
        </w:rPr>
        <w:t xml:space="preserve"> до ювілею головного диригента Національної опери України, н</w:t>
      </w:r>
      <w:r w:rsidRPr="0099310D">
        <w:rPr>
          <w:sz w:val="26"/>
          <w:szCs w:val="26"/>
          <w:lang w:val="uk-UA"/>
        </w:rPr>
        <w:t>а</w:t>
      </w:r>
      <w:r w:rsidRPr="0099310D">
        <w:rPr>
          <w:sz w:val="26"/>
          <w:szCs w:val="26"/>
          <w:lang w:val="uk-UA"/>
        </w:rPr>
        <w:t xml:space="preserve">родного артиста </w:t>
      </w:r>
      <w:proofErr w:type="gramStart"/>
      <w:r w:rsidRPr="0099310D">
        <w:rPr>
          <w:sz w:val="26"/>
          <w:szCs w:val="26"/>
          <w:lang w:val="uk-UA"/>
        </w:rPr>
        <w:t>Укра</w:t>
      </w:r>
      <w:proofErr w:type="gramEnd"/>
      <w:r w:rsidRPr="0099310D">
        <w:rPr>
          <w:sz w:val="26"/>
          <w:szCs w:val="26"/>
          <w:lang w:val="uk-UA"/>
        </w:rPr>
        <w:t>їни, лауреата Національної премії України імені Т. Ше</w:t>
      </w:r>
      <w:r w:rsidRPr="0099310D">
        <w:rPr>
          <w:sz w:val="26"/>
          <w:szCs w:val="26"/>
          <w:lang w:val="uk-UA"/>
        </w:rPr>
        <w:t>в</w:t>
      </w:r>
      <w:r w:rsidRPr="0099310D">
        <w:rPr>
          <w:sz w:val="26"/>
          <w:szCs w:val="26"/>
          <w:lang w:val="uk-UA"/>
        </w:rPr>
        <w:t xml:space="preserve">ченка Миколи </w:t>
      </w:r>
      <w:proofErr w:type="spellStart"/>
      <w:r w:rsidRPr="0099310D">
        <w:rPr>
          <w:sz w:val="26"/>
          <w:szCs w:val="26"/>
          <w:lang w:val="uk-UA"/>
        </w:rPr>
        <w:t>Дядюри</w:t>
      </w:r>
      <w:proofErr w:type="spellEnd"/>
      <w:r w:rsidRPr="0099310D">
        <w:rPr>
          <w:sz w:val="26"/>
          <w:szCs w:val="26"/>
          <w:lang w:val="uk-UA"/>
        </w:rPr>
        <w:t xml:space="preserve"> було показано оперу </w:t>
      </w:r>
      <w:proofErr w:type="spellStart"/>
      <w:r w:rsidRPr="0099310D">
        <w:rPr>
          <w:sz w:val="26"/>
          <w:szCs w:val="26"/>
          <w:lang w:val="uk-UA"/>
        </w:rPr>
        <w:t>Дж</w:t>
      </w:r>
      <w:proofErr w:type="spellEnd"/>
      <w:r w:rsidRPr="0099310D">
        <w:rPr>
          <w:sz w:val="26"/>
          <w:szCs w:val="26"/>
          <w:lang w:val="uk-UA"/>
        </w:rPr>
        <w:t>. Верді «</w:t>
      </w:r>
      <w:proofErr w:type="spellStart"/>
      <w:r w:rsidRPr="0099310D">
        <w:rPr>
          <w:sz w:val="26"/>
          <w:szCs w:val="26"/>
          <w:lang w:val="uk-UA"/>
        </w:rPr>
        <w:t>Набукко</w:t>
      </w:r>
      <w:proofErr w:type="spellEnd"/>
      <w:r w:rsidRPr="0099310D">
        <w:rPr>
          <w:sz w:val="26"/>
          <w:szCs w:val="26"/>
          <w:lang w:val="uk-UA"/>
        </w:rPr>
        <w:t>».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29 вересня весь світ вшановував пам’ять жертв злочину нацистського р</w:t>
      </w:r>
      <w:r w:rsidRPr="0099310D">
        <w:rPr>
          <w:sz w:val="26"/>
          <w:szCs w:val="26"/>
          <w:lang w:val="uk-UA"/>
        </w:rPr>
        <w:t>е</w:t>
      </w:r>
      <w:r w:rsidRPr="0099310D">
        <w:rPr>
          <w:sz w:val="26"/>
          <w:szCs w:val="26"/>
          <w:lang w:val="uk-UA"/>
        </w:rPr>
        <w:t xml:space="preserve">жиму під час другої світової війни, коли в урочищі Бабин Яр було розстріляно, а то і поховано живцем понад 100 тисяч людей. На вшанування пам’яті жертв Бабиного Яру у Національній опері України було виконано Симфонію № 2 («Воскресіння») Г. </w:t>
      </w:r>
      <w:proofErr w:type="spellStart"/>
      <w:r w:rsidRPr="0099310D">
        <w:rPr>
          <w:sz w:val="26"/>
          <w:szCs w:val="26"/>
          <w:lang w:val="uk-UA"/>
        </w:rPr>
        <w:t>Малера</w:t>
      </w:r>
      <w:proofErr w:type="spellEnd"/>
      <w:r w:rsidRPr="0099310D">
        <w:rPr>
          <w:sz w:val="26"/>
          <w:szCs w:val="26"/>
          <w:lang w:val="uk-UA"/>
        </w:rPr>
        <w:t xml:space="preserve"> – грандіозного твору, який ставить основоположні філософські питання: життя і смерть, сенс існування та людські цінності. Один із найвидатніших творів ХХ століття прозвучав у виконанні оркестру, хору та солістів Національної опери України: сопрано – Ксенія </w:t>
      </w:r>
      <w:proofErr w:type="spellStart"/>
      <w:r w:rsidRPr="0099310D">
        <w:rPr>
          <w:sz w:val="26"/>
          <w:szCs w:val="26"/>
          <w:lang w:val="uk-UA"/>
        </w:rPr>
        <w:t>Бахрітдінова</w:t>
      </w:r>
      <w:proofErr w:type="spellEnd"/>
      <w:r w:rsidRPr="0099310D">
        <w:rPr>
          <w:sz w:val="26"/>
          <w:szCs w:val="26"/>
          <w:lang w:val="uk-UA"/>
        </w:rPr>
        <w:t xml:space="preserve">-Кравчук, мецо-сопрано – </w:t>
      </w:r>
      <w:proofErr w:type="spellStart"/>
      <w:r w:rsidRPr="0099310D">
        <w:rPr>
          <w:sz w:val="26"/>
          <w:szCs w:val="26"/>
          <w:lang w:val="uk-UA"/>
        </w:rPr>
        <w:t>Анжеліна</w:t>
      </w:r>
      <w:proofErr w:type="spellEnd"/>
      <w:r w:rsidRPr="0099310D">
        <w:rPr>
          <w:sz w:val="26"/>
          <w:szCs w:val="26"/>
          <w:lang w:val="uk-UA"/>
        </w:rPr>
        <w:t xml:space="preserve"> Швачка, хормейстер – Богдан Пліш, диригент – М</w:t>
      </w:r>
      <w:r w:rsidRPr="0099310D">
        <w:rPr>
          <w:sz w:val="26"/>
          <w:szCs w:val="26"/>
          <w:lang w:val="uk-UA"/>
        </w:rPr>
        <w:t>и</w:t>
      </w:r>
      <w:r w:rsidRPr="0099310D">
        <w:rPr>
          <w:sz w:val="26"/>
          <w:szCs w:val="26"/>
          <w:lang w:val="uk-UA"/>
        </w:rPr>
        <w:t xml:space="preserve">кола </w:t>
      </w:r>
      <w:proofErr w:type="spellStart"/>
      <w:r w:rsidRPr="0099310D">
        <w:rPr>
          <w:sz w:val="26"/>
          <w:szCs w:val="26"/>
          <w:lang w:val="uk-UA"/>
        </w:rPr>
        <w:t>Дядюра</w:t>
      </w:r>
      <w:proofErr w:type="spellEnd"/>
      <w:r w:rsidRPr="0099310D">
        <w:rPr>
          <w:sz w:val="26"/>
          <w:szCs w:val="26"/>
          <w:lang w:val="uk-UA"/>
        </w:rPr>
        <w:t>. Цей твір відкриває безліч можливостей для демонстрації проф</w:t>
      </w:r>
      <w:r w:rsidRPr="0099310D">
        <w:rPr>
          <w:sz w:val="26"/>
          <w:szCs w:val="26"/>
          <w:lang w:val="uk-UA"/>
        </w:rPr>
        <w:t>е</w:t>
      </w:r>
      <w:r w:rsidRPr="0099310D">
        <w:rPr>
          <w:sz w:val="26"/>
          <w:szCs w:val="26"/>
          <w:lang w:val="uk-UA"/>
        </w:rPr>
        <w:t xml:space="preserve">сійного рівня колективу, помітного не тільки в </w:t>
      </w:r>
      <w:r w:rsidRPr="0099310D">
        <w:rPr>
          <w:sz w:val="26"/>
          <w:szCs w:val="26"/>
          <w:lang w:val="uk-UA"/>
        </w:rPr>
        <w:lastRenderedPageBreak/>
        <w:t>столиці України, але і в євр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пейському просторі, що підтверджує високе творче реноме Національної опери України, яка сформувалася як один з найбільших і найпомітніших творчих к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лективів Європи з великими і яскравими творчо-виконавськими традиціями.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На початку 154 сезону було оголошено переможців конкурсу на заміще</w:t>
      </w:r>
      <w:r w:rsidRPr="0099310D">
        <w:rPr>
          <w:sz w:val="26"/>
          <w:szCs w:val="26"/>
          <w:lang w:val="uk-UA"/>
        </w:rPr>
        <w:t>н</w:t>
      </w:r>
      <w:r w:rsidRPr="0099310D">
        <w:rPr>
          <w:sz w:val="26"/>
          <w:szCs w:val="26"/>
          <w:lang w:val="uk-UA"/>
        </w:rPr>
        <w:t>ня вакантних посад у балетній трупі театру, метою якого як омолодження кол</w:t>
      </w:r>
      <w:r w:rsidRPr="0099310D">
        <w:rPr>
          <w:sz w:val="26"/>
          <w:szCs w:val="26"/>
          <w:lang w:val="uk-UA"/>
        </w:rPr>
        <w:t>е</w:t>
      </w:r>
      <w:r w:rsidRPr="0099310D">
        <w:rPr>
          <w:sz w:val="26"/>
          <w:szCs w:val="26"/>
          <w:lang w:val="uk-UA"/>
        </w:rPr>
        <w:t>ктиву за рахунок найкращих випускників профільних хореографічних навчал</w:t>
      </w:r>
      <w:r w:rsidRPr="0099310D">
        <w:rPr>
          <w:sz w:val="26"/>
          <w:szCs w:val="26"/>
          <w:lang w:val="uk-UA"/>
        </w:rPr>
        <w:t>ь</w:t>
      </w:r>
      <w:r w:rsidRPr="0099310D">
        <w:rPr>
          <w:sz w:val="26"/>
          <w:szCs w:val="26"/>
          <w:lang w:val="uk-UA"/>
        </w:rPr>
        <w:t xml:space="preserve">них закладів, так і підвищення статусу артистів, які зарекомендували себе за роки роботи в театрі. У цьому ж плані показовою є смілива, але відповідальна практика художнього керівника балетної трупи Олени </w:t>
      </w:r>
      <w:proofErr w:type="spellStart"/>
      <w:r w:rsidRPr="0099310D">
        <w:rPr>
          <w:sz w:val="26"/>
          <w:szCs w:val="26"/>
          <w:lang w:val="uk-UA"/>
        </w:rPr>
        <w:t>Філіп’євої</w:t>
      </w:r>
      <w:proofErr w:type="spellEnd"/>
      <w:r w:rsidRPr="0099310D">
        <w:rPr>
          <w:sz w:val="26"/>
          <w:szCs w:val="26"/>
          <w:lang w:val="uk-UA"/>
        </w:rPr>
        <w:t xml:space="preserve"> призначати на головні партії молодь. Варто відзначити успішні </w:t>
      </w:r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 xml:space="preserve">дебюти у головних партіях Анастасії </w:t>
      </w:r>
      <w:proofErr w:type="spellStart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>Гурської</w:t>
      </w:r>
      <w:proofErr w:type="spellEnd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 xml:space="preserve"> (Жізель), Віталія </w:t>
      </w:r>
      <w:proofErr w:type="spellStart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>Нетруненка</w:t>
      </w:r>
      <w:proofErr w:type="spellEnd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 xml:space="preserve"> (Альберт), Дмитра </w:t>
      </w:r>
      <w:proofErr w:type="spellStart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>Чеботаря</w:t>
      </w:r>
      <w:proofErr w:type="spellEnd"/>
      <w:r w:rsidRPr="0099310D">
        <w:rPr>
          <w:rStyle w:val="d2edcug0hpfvmrgzqv66sw1bc1et5uqllr9zc1uha8c37x1jkeod5gw0nxhoafnmaigsh9s9d3f4x2emfe6kdd0rmau55g9wc8b282ybiv3no6dbjq4qci2qa3bd9o3vb1v8xokwoo9gr5idhzawbc8m"/>
          <w:sz w:val="26"/>
          <w:szCs w:val="26"/>
          <w:lang w:val="uk-UA"/>
        </w:rPr>
        <w:t xml:space="preserve"> (Ганс) у балеті А. Адана «Жізель»,</w:t>
      </w:r>
      <w:r w:rsidRPr="0099310D">
        <w:rPr>
          <w:sz w:val="26"/>
          <w:szCs w:val="26"/>
          <w:lang w:val="uk-UA"/>
        </w:rPr>
        <w:t xml:space="preserve"> перший виступ Анни </w:t>
      </w:r>
      <w:proofErr w:type="spellStart"/>
      <w:r w:rsidRPr="0099310D">
        <w:rPr>
          <w:sz w:val="26"/>
          <w:szCs w:val="26"/>
          <w:lang w:val="uk-UA"/>
        </w:rPr>
        <w:t>Муромцевої</w:t>
      </w:r>
      <w:proofErr w:type="spellEnd"/>
      <w:r w:rsidRPr="0099310D">
        <w:rPr>
          <w:sz w:val="26"/>
          <w:szCs w:val="26"/>
          <w:lang w:val="uk-UA"/>
        </w:rPr>
        <w:t xml:space="preserve"> в партії </w:t>
      </w:r>
      <w:proofErr w:type="spellStart"/>
      <w:r w:rsidRPr="0099310D">
        <w:rPr>
          <w:sz w:val="26"/>
          <w:szCs w:val="26"/>
          <w:lang w:val="uk-UA"/>
        </w:rPr>
        <w:t>Одетти-Оділії</w:t>
      </w:r>
      <w:proofErr w:type="spellEnd"/>
      <w:r w:rsidRPr="0099310D">
        <w:rPr>
          <w:sz w:val="26"/>
          <w:szCs w:val="26"/>
          <w:lang w:val="uk-UA"/>
        </w:rPr>
        <w:t xml:space="preserve"> в балеті «Лебедине озеро» П. Чайковського, Ольги </w:t>
      </w:r>
      <w:proofErr w:type="spellStart"/>
      <w:r w:rsidRPr="0099310D">
        <w:rPr>
          <w:sz w:val="26"/>
          <w:szCs w:val="26"/>
          <w:lang w:val="uk-UA"/>
        </w:rPr>
        <w:t>Кіф’як</w:t>
      </w:r>
      <w:proofErr w:type="spellEnd"/>
      <w:r w:rsidRPr="0099310D">
        <w:rPr>
          <w:sz w:val="26"/>
          <w:szCs w:val="26"/>
          <w:lang w:val="uk-UA"/>
        </w:rPr>
        <w:t>-Фон-</w:t>
      </w:r>
      <w:proofErr w:type="spellStart"/>
      <w:r w:rsidRPr="0099310D">
        <w:rPr>
          <w:sz w:val="26"/>
          <w:szCs w:val="26"/>
          <w:lang w:val="uk-UA"/>
        </w:rPr>
        <w:t>Краймер</w:t>
      </w:r>
      <w:proofErr w:type="spellEnd"/>
      <w:r w:rsidRPr="0099310D">
        <w:rPr>
          <w:sz w:val="26"/>
          <w:szCs w:val="26"/>
          <w:lang w:val="uk-UA"/>
        </w:rPr>
        <w:t xml:space="preserve"> в партії Марини у балеті «Грек </w:t>
      </w:r>
      <w:proofErr w:type="spellStart"/>
      <w:r w:rsidRPr="0099310D">
        <w:rPr>
          <w:sz w:val="26"/>
          <w:szCs w:val="26"/>
          <w:lang w:val="uk-UA"/>
        </w:rPr>
        <w:t>Зорба</w:t>
      </w:r>
      <w:proofErr w:type="spellEnd"/>
      <w:r w:rsidRPr="0099310D">
        <w:rPr>
          <w:sz w:val="26"/>
          <w:szCs w:val="26"/>
          <w:lang w:val="uk-UA"/>
        </w:rPr>
        <w:t xml:space="preserve">» М. </w:t>
      </w:r>
      <w:proofErr w:type="spellStart"/>
      <w:r w:rsidRPr="0099310D">
        <w:rPr>
          <w:sz w:val="26"/>
          <w:szCs w:val="26"/>
          <w:lang w:val="uk-UA"/>
        </w:rPr>
        <w:t>Теодоракіса</w:t>
      </w:r>
      <w:proofErr w:type="spellEnd"/>
      <w:r w:rsidRPr="0099310D">
        <w:rPr>
          <w:sz w:val="26"/>
          <w:szCs w:val="26"/>
          <w:lang w:val="uk-UA"/>
        </w:rPr>
        <w:t>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В репертуар звітного періоду були включені опери «Запорожець за Дун</w:t>
      </w:r>
      <w:r w:rsidRPr="0099310D">
        <w:rPr>
          <w:sz w:val="26"/>
          <w:szCs w:val="26"/>
          <w:lang w:val="uk-UA"/>
        </w:rPr>
        <w:t>а</w:t>
      </w:r>
      <w:r w:rsidRPr="0099310D">
        <w:rPr>
          <w:sz w:val="26"/>
          <w:szCs w:val="26"/>
          <w:lang w:val="uk-UA"/>
        </w:rPr>
        <w:t>єм» С. Гулака-</w:t>
      </w:r>
      <w:proofErr w:type="spellStart"/>
      <w:r w:rsidRPr="0099310D">
        <w:rPr>
          <w:sz w:val="26"/>
          <w:szCs w:val="26"/>
          <w:lang w:val="uk-UA"/>
        </w:rPr>
        <w:t>Артемовського</w:t>
      </w:r>
      <w:proofErr w:type="spellEnd"/>
      <w:r w:rsidRPr="0099310D">
        <w:rPr>
          <w:sz w:val="26"/>
          <w:szCs w:val="26"/>
          <w:lang w:val="uk-UA"/>
        </w:rPr>
        <w:t>, «Наталка Полтавка» М. Лисенка, які репрезент</w:t>
      </w:r>
      <w:r w:rsidRPr="0099310D">
        <w:rPr>
          <w:sz w:val="26"/>
          <w:szCs w:val="26"/>
          <w:lang w:val="uk-UA"/>
        </w:rPr>
        <w:t>у</w:t>
      </w:r>
      <w:r w:rsidRPr="0099310D">
        <w:rPr>
          <w:sz w:val="26"/>
          <w:szCs w:val="26"/>
          <w:lang w:val="uk-UA"/>
        </w:rPr>
        <w:t>вали національний сегмент репертуару, а також вистави, які є показовими для кожного великого театру із значними виконавськими можливостями й мистец</w:t>
      </w:r>
      <w:r w:rsidRPr="0099310D">
        <w:rPr>
          <w:sz w:val="26"/>
          <w:szCs w:val="26"/>
          <w:lang w:val="uk-UA"/>
        </w:rPr>
        <w:t>ь</w:t>
      </w:r>
      <w:r w:rsidRPr="0099310D">
        <w:rPr>
          <w:sz w:val="26"/>
          <w:szCs w:val="26"/>
          <w:lang w:val="uk-UA"/>
        </w:rPr>
        <w:t xml:space="preserve">кими традиціями. Це опери </w:t>
      </w:r>
      <w:proofErr w:type="spellStart"/>
      <w:r w:rsidRPr="0099310D">
        <w:rPr>
          <w:sz w:val="26"/>
          <w:szCs w:val="26"/>
          <w:lang w:val="uk-UA"/>
        </w:rPr>
        <w:t>Дж</w:t>
      </w:r>
      <w:proofErr w:type="spellEnd"/>
      <w:r w:rsidRPr="0099310D">
        <w:rPr>
          <w:sz w:val="26"/>
          <w:szCs w:val="26"/>
          <w:lang w:val="uk-UA"/>
        </w:rPr>
        <w:t>. Верді – «</w:t>
      </w:r>
      <w:proofErr w:type="spellStart"/>
      <w:r w:rsidRPr="0099310D">
        <w:rPr>
          <w:sz w:val="26"/>
          <w:szCs w:val="26"/>
          <w:lang w:val="uk-UA"/>
        </w:rPr>
        <w:t>Набукко</w:t>
      </w:r>
      <w:proofErr w:type="spellEnd"/>
      <w:r w:rsidRPr="0099310D">
        <w:rPr>
          <w:sz w:val="26"/>
          <w:szCs w:val="26"/>
          <w:lang w:val="uk-UA"/>
        </w:rPr>
        <w:t>», «</w:t>
      </w:r>
      <w:proofErr w:type="spellStart"/>
      <w:r w:rsidRPr="0099310D">
        <w:rPr>
          <w:sz w:val="26"/>
          <w:szCs w:val="26"/>
          <w:lang w:val="uk-UA"/>
        </w:rPr>
        <w:t>Ріголетто</w:t>
      </w:r>
      <w:proofErr w:type="spellEnd"/>
      <w:r w:rsidRPr="0099310D">
        <w:rPr>
          <w:sz w:val="26"/>
          <w:szCs w:val="26"/>
          <w:lang w:val="uk-UA"/>
        </w:rPr>
        <w:t>», «Травіата»; «Кармен» Ж. Бізе, «Євгеній Онєгін» П. Чайковського, «Севільський цирул</w:t>
      </w:r>
      <w:r w:rsidRPr="0099310D">
        <w:rPr>
          <w:sz w:val="26"/>
          <w:szCs w:val="26"/>
          <w:lang w:val="uk-UA"/>
        </w:rPr>
        <w:t>ь</w:t>
      </w:r>
      <w:r w:rsidRPr="0099310D">
        <w:rPr>
          <w:sz w:val="26"/>
          <w:szCs w:val="26"/>
          <w:lang w:val="uk-UA"/>
        </w:rPr>
        <w:t xml:space="preserve">ник» </w:t>
      </w:r>
      <w:proofErr w:type="spellStart"/>
      <w:r w:rsidRPr="0099310D">
        <w:rPr>
          <w:sz w:val="26"/>
          <w:szCs w:val="26"/>
          <w:lang w:val="uk-UA"/>
        </w:rPr>
        <w:t>Дж</w:t>
      </w:r>
      <w:proofErr w:type="spellEnd"/>
      <w:r w:rsidRPr="0099310D">
        <w:rPr>
          <w:sz w:val="26"/>
          <w:szCs w:val="26"/>
          <w:lang w:val="uk-UA"/>
        </w:rPr>
        <w:t xml:space="preserve">. Россіні, «Мадам </w:t>
      </w:r>
      <w:proofErr w:type="spellStart"/>
      <w:r w:rsidRPr="0099310D">
        <w:rPr>
          <w:sz w:val="26"/>
          <w:szCs w:val="26"/>
          <w:lang w:val="uk-UA"/>
        </w:rPr>
        <w:t>Баттерфлай</w:t>
      </w:r>
      <w:proofErr w:type="spellEnd"/>
      <w:r w:rsidRPr="0099310D">
        <w:rPr>
          <w:sz w:val="26"/>
          <w:szCs w:val="26"/>
          <w:lang w:val="uk-UA"/>
        </w:rPr>
        <w:t xml:space="preserve">» </w:t>
      </w:r>
      <w:proofErr w:type="spellStart"/>
      <w:r w:rsidRPr="0099310D">
        <w:rPr>
          <w:sz w:val="26"/>
          <w:szCs w:val="26"/>
          <w:lang w:val="uk-UA"/>
        </w:rPr>
        <w:t>Дж</w:t>
      </w:r>
      <w:proofErr w:type="spellEnd"/>
      <w:r w:rsidRPr="0099310D">
        <w:rPr>
          <w:sz w:val="26"/>
          <w:szCs w:val="26"/>
          <w:lang w:val="uk-UA"/>
        </w:rPr>
        <w:t xml:space="preserve">. </w:t>
      </w:r>
      <w:proofErr w:type="spellStart"/>
      <w:r w:rsidRPr="0099310D">
        <w:rPr>
          <w:sz w:val="26"/>
          <w:szCs w:val="26"/>
          <w:lang w:val="uk-UA"/>
        </w:rPr>
        <w:t>Пуччині</w:t>
      </w:r>
      <w:proofErr w:type="spellEnd"/>
      <w:r w:rsidRPr="0099310D">
        <w:rPr>
          <w:sz w:val="26"/>
          <w:szCs w:val="26"/>
          <w:lang w:val="uk-UA"/>
        </w:rPr>
        <w:t>,  «</w:t>
      </w:r>
      <w:proofErr w:type="spellStart"/>
      <w:r w:rsidRPr="0099310D">
        <w:rPr>
          <w:sz w:val="26"/>
          <w:szCs w:val="26"/>
          <w:lang w:val="uk-UA"/>
        </w:rPr>
        <w:t>Алєко</w:t>
      </w:r>
      <w:proofErr w:type="spellEnd"/>
      <w:r w:rsidRPr="0099310D">
        <w:rPr>
          <w:sz w:val="26"/>
          <w:szCs w:val="26"/>
          <w:lang w:val="uk-UA"/>
        </w:rPr>
        <w:t xml:space="preserve">» С. Рахманінова; балети «Лебедине озеро» П. Чайковського, «Корсар» А. Адана, «Баядерка», «Дон Кіхот» Л. </w:t>
      </w:r>
      <w:proofErr w:type="spellStart"/>
      <w:r w:rsidRPr="0099310D">
        <w:rPr>
          <w:sz w:val="26"/>
          <w:szCs w:val="26"/>
          <w:lang w:val="uk-UA"/>
        </w:rPr>
        <w:t>Мінкуса</w:t>
      </w:r>
      <w:proofErr w:type="spellEnd"/>
      <w:r w:rsidRPr="0099310D">
        <w:rPr>
          <w:sz w:val="26"/>
          <w:szCs w:val="26"/>
          <w:lang w:val="uk-UA"/>
        </w:rPr>
        <w:t xml:space="preserve">, «Спартак» А. </w:t>
      </w:r>
      <w:proofErr w:type="spellStart"/>
      <w:r w:rsidRPr="0099310D">
        <w:rPr>
          <w:sz w:val="26"/>
          <w:szCs w:val="26"/>
          <w:lang w:val="uk-UA"/>
        </w:rPr>
        <w:t>Хачатуряна</w:t>
      </w:r>
      <w:proofErr w:type="spellEnd"/>
      <w:r w:rsidRPr="0099310D">
        <w:rPr>
          <w:sz w:val="26"/>
          <w:szCs w:val="26"/>
          <w:lang w:val="uk-UA"/>
        </w:rPr>
        <w:t xml:space="preserve">, «Ромео і Джульєтта» С. Прокоф’єва, «Грек </w:t>
      </w:r>
      <w:proofErr w:type="spellStart"/>
      <w:r w:rsidRPr="0099310D">
        <w:rPr>
          <w:sz w:val="26"/>
          <w:szCs w:val="26"/>
          <w:lang w:val="uk-UA"/>
        </w:rPr>
        <w:t>Зорба</w:t>
      </w:r>
      <w:proofErr w:type="spellEnd"/>
      <w:r w:rsidRPr="0099310D">
        <w:rPr>
          <w:sz w:val="26"/>
          <w:szCs w:val="26"/>
          <w:lang w:val="uk-UA"/>
        </w:rPr>
        <w:t xml:space="preserve">» М. </w:t>
      </w:r>
      <w:proofErr w:type="spellStart"/>
      <w:r w:rsidRPr="0099310D">
        <w:rPr>
          <w:sz w:val="26"/>
          <w:szCs w:val="26"/>
          <w:lang w:val="uk-UA"/>
        </w:rPr>
        <w:t>Теодоракіса</w:t>
      </w:r>
      <w:proofErr w:type="spellEnd"/>
      <w:r w:rsidRPr="0099310D">
        <w:rPr>
          <w:sz w:val="26"/>
          <w:szCs w:val="26"/>
          <w:lang w:val="uk-UA"/>
        </w:rPr>
        <w:t xml:space="preserve"> (видатний грецький композитор, на жаль, пішов з життя у вересні, тому один з показів був присвячений його пам’яті). Ключовою подією сезону, а відтак і звітного періоду 2021 року, стала постановка балету «Данте» на музику Е. </w:t>
      </w:r>
      <w:proofErr w:type="spellStart"/>
      <w:r w:rsidRPr="0099310D">
        <w:rPr>
          <w:sz w:val="26"/>
          <w:szCs w:val="26"/>
          <w:lang w:val="uk-UA"/>
        </w:rPr>
        <w:t>Боссо</w:t>
      </w:r>
      <w:proofErr w:type="spellEnd"/>
      <w:r w:rsidRPr="0099310D">
        <w:rPr>
          <w:sz w:val="26"/>
          <w:szCs w:val="26"/>
          <w:lang w:val="uk-UA"/>
        </w:rPr>
        <w:t xml:space="preserve">, А. </w:t>
      </w:r>
      <w:proofErr w:type="spellStart"/>
      <w:r w:rsidRPr="0099310D">
        <w:rPr>
          <w:sz w:val="26"/>
          <w:szCs w:val="26"/>
          <w:lang w:val="uk-UA"/>
        </w:rPr>
        <w:t>Дворжака</w:t>
      </w:r>
      <w:proofErr w:type="spellEnd"/>
      <w:r w:rsidRPr="0099310D">
        <w:rPr>
          <w:sz w:val="26"/>
          <w:szCs w:val="26"/>
          <w:lang w:val="uk-UA"/>
        </w:rPr>
        <w:t>, С. Біт-</w:t>
      </w:r>
      <w:proofErr w:type="spellStart"/>
      <w:r w:rsidRPr="0099310D">
        <w:rPr>
          <w:sz w:val="26"/>
          <w:szCs w:val="26"/>
          <w:lang w:val="uk-UA"/>
        </w:rPr>
        <w:t>Харібі</w:t>
      </w:r>
      <w:proofErr w:type="spellEnd"/>
      <w:r w:rsidRPr="0099310D">
        <w:rPr>
          <w:sz w:val="26"/>
          <w:szCs w:val="26"/>
          <w:lang w:val="uk-UA"/>
        </w:rPr>
        <w:t xml:space="preserve"> та Р. Вагнера, третій показ  якого відбувся 25 вересня з новими виконавцями голо</w:t>
      </w:r>
      <w:r w:rsidRPr="0099310D">
        <w:rPr>
          <w:sz w:val="26"/>
          <w:szCs w:val="26"/>
          <w:lang w:val="uk-UA"/>
        </w:rPr>
        <w:t>в</w:t>
      </w:r>
      <w:r w:rsidRPr="0099310D">
        <w:rPr>
          <w:sz w:val="26"/>
          <w:szCs w:val="26"/>
          <w:lang w:val="uk-UA"/>
        </w:rPr>
        <w:t xml:space="preserve">них партій: Станіслав </w:t>
      </w:r>
      <w:proofErr w:type="spellStart"/>
      <w:r w:rsidRPr="0099310D">
        <w:rPr>
          <w:sz w:val="26"/>
          <w:szCs w:val="26"/>
          <w:lang w:val="uk-UA"/>
        </w:rPr>
        <w:t>Ольшанський</w:t>
      </w:r>
      <w:proofErr w:type="spellEnd"/>
      <w:r w:rsidRPr="0099310D">
        <w:rPr>
          <w:sz w:val="26"/>
          <w:szCs w:val="26"/>
          <w:lang w:val="uk-UA"/>
        </w:rPr>
        <w:t xml:space="preserve"> (Данте), Юлія Москаленко (</w:t>
      </w:r>
      <w:proofErr w:type="spellStart"/>
      <w:r w:rsidRPr="0099310D">
        <w:rPr>
          <w:sz w:val="26"/>
          <w:szCs w:val="26"/>
          <w:lang w:val="uk-UA"/>
        </w:rPr>
        <w:t>Беатріче</w:t>
      </w:r>
      <w:proofErr w:type="spellEnd"/>
      <w:r w:rsidRPr="0099310D">
        <w:rPr>
          <w:sz w:val="26"/>
          <w:szCs w:val="26"/>
          <w:lang w:val="uk-UA"/>
        </w:rPr>
        <w:t>), В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>лодимир Кутузов (Вергілій). Постановка Національної опери України як укра</w:t>
      </w:r>
      <w:r w:rsidRPr="0099310D">
        <w:rPr>
          <w:sz w:val="26"/>
          <w:szCs w:val="26"/>
          <w:lang w:val="uk-UA"/>
        </w:rPr>
        <w:t>ї</w:t>
      </w:r>
      <w:r w:rsidRPr="0099310D">
        <w:rPr>
          <w:sz w:val="26"/>
          <w:szCs w:val="26"/>
          <w:lang w:val="uk-UA"/>
        </w:rPr>
        <w:t>нсько-італійського мистецького проєкту увійшла до всесвітньої мистецької програми «</w:t>
      </w:r>
      <w:proofErr w:type="spellStart"/>
      <w:r w:rsidRPr="0099310D">
        <w:rPr>
          <w:sz w:val="26"/>
          <w:szCs w:val="26"/>
          <w:lang w:val="uk-UA"/>
        </w:rPr>
        <w:t>Dante</w:t>
      </w:r>
      <w:proofErr w:type="spellEnd"/>
      <w:r w:rsidRPr="0099310D">
        <w:rPr>
          <w:sz w:val="26"/>
          <w:szCs w:val="26"/>
          <w:lang w:val="uk-UA"/>
        </w:rPr>
        <w:t xml:space="preserve"> 700 </w:t>
      </w:r>
      <w:proofErr w:type="spellStart"/>
      <w:r w:rsidRPr="0099310D">
        <w:rPr>
          <w:sz w:val="26"/>
          <w:szCs w:val="26"/>
          <w:lang w:val="uk-UA"/>
        </w:rPr>
        <w:t>nel</w:t>
      </w:r>
      <w:proofErr w:type="spellEnd"/>
      <w:r w:rsidRPr="0099310D">
        <w:rPr>
          <w:sz w:val="26"/>
          <w:szCs w:val="26"/>
          <w:lang w:val="uk-UA"/>
        </w:rPr>
        <w:t xml:space="preserve"> </w:t>
      </w:r>
      <w:proofErr w:type="spellStart"/>
      <w:r w:rsidRPr="0099310D">
        <w:rPr>
          <w:sz w:val="26"/>
          <w:szCs w:val="26"/>
          <w:lang w:val="uk-UA"/>
        </w:rPr>
        <w:t>mondo</w:t>
      </w:r>
      <w:proofErr w:type="spellEnd"/>
      <w:r w:rsidRPr="0099310D">
        <w:rPr>
          <w:sz w:val="26"/>
          <w:szCs w:val="26"/>
          <w:lang w:val="uk-UA"/>
        </w:rPr>
        <w:t>» («Данте 700 у світі»). Вистава, яка вирішув</w:t>
      </w:r>
      <w:r w:rsidRPr="0099310D">
        <w:rPr>
          <w:sz w:val="26"/>
          <w:szCs w:val="26"/>
          <w:lang w:val="uk-UA"/>
        </w:rPr>
        <w:t>а</w:t>
      </w:r>
      <w:r w:rsidRPr="0099310D">
        <w:rPr>
          <w:sz w:val="26"/>
          <w:szCs w:val="26"/>
          <w:lang w:val="uk-UA"/>
        </w:rPr>
        <w:t>лась із застосуванням модерної стилістики в хореографії та художньому офо</w:t>
      </w:r>
      <w:r w:rsidRPr="0099310D">
        <w:rPr>
          <w:sz w:val="26"/>
          <w:szCs w:val="26"/>
          <w:lang w:val="uk-UA"/>
        </w:rPr>
        <w:t>р</w:t>
      </w:r>
      <w:r w:rsidRPr="0099310D">
        <w:rPr>
          <w:sz w:val="26"/>
          <w:szCs w:val="26"/>
          <w:lang w:val="uk-UA"/>
        </w:rPr>
        <w:t>мленні, була дуже прихильно сприйнята публікою, про що засвідчили кілька перших їх показів при переповненому глядачами залі. Балет «Данте» поповнив значний список вистав, які створені як ексклюзивний творчий контент Наці</w:t>
      </w:r>
      <w:r w:rsidRPr="0099310D">
        <w:rPr>
          <w:sz w:val="26"/>
          <w:szCs w:val="26"/>
          <w:lang w:val="uk-UA"/>
        </w:rPr>
        <w:t>о</w:t>
      </w:r>
      <w:r w:rsidRPr="0099310D">
        <w:rPr>
          <w:sz w:val="26"/>
          <w:szCs w:val="26"/>
          <w:lang w:val="uk-UA"/>
        </w:rPr>
        <w:t xml:space="preserve">нальної опери України. Зокрема, у вересні було показано балети, які створені як креативна творча співпраця О. Баклана і хореографа А. </w:t>
      </w:r>
      <w:proofErr w:type="spellStart"/>
      <w:r w:rsidRPr="0099310D">
        <w:rPr>
          <w:sz w:val="26"/>
          <w:szCs w:val="26"/>
          <w:lang w:val="uk-UA"/>
        </w:rPr>
        <w:t>Рехвіашвілі</w:t>
      </w:r>
      <w:proofErr w:type="spellEnd"/>
      <w:r w:rsidRPr="0099310D">
        <w:rPr>
          <w:sz w:val="26"/>
          <w:szCs w:val="26"/>
          <w:lang w:val="uk-UA"/>
        </w:rPr>
        <w:t xml:space="preserve">: «Дама з камеліями» на муз. Л. Бетховена, Й. Брамса, Г. </w:t>
      </w:r>
      <w:proofErr w:type="spellStart"/>
      <w:r w:rsidRPr="0099310D">
        <w:rPr>
          <w:sz w:val="26"/>
          <w:szCs w:val="26"/>
          <w:lang w:val="uk-UA"/>
        </w:rPr>
        <w:t>Форе</w:t>
      </w:r>
      <w:proofErr w:type="spellEnd"/>
      <w:r w:rsidRPr="0099310D">
        <w:rPr>
          <w:sz w:val="26"/>
          <w:szCs w:val="26"/>
          <w:lang w:val="uk-UA"/>
        </w:rPr>
        <w:t xml:space="preserve"> та ін., «Віденський вальс» (на музику Штраусів).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 xml:space="preserve">Протягом серпня-вересня творчий колектив Національної опери України активно і напружено готувався до майбутніх прем’єр, які заплановані на цей сезон: щоденно відбувалися репетиції опери «Казки Гофмана» Ж. </w:t>
      </w:r>
      <w:proofErr w:type="spellStart"/>
      <w:r w:rsidRPr="0099310D">
        <w:rPr>
          <w:sz w:val="26"/>
          <w:szCs w:val="26"/>
          <w:lang w:val="uk-UA"/>
        </w:rPr>
        <w:t>Оффенбаха</w:t>
      </w:r>
      <w:proofErr w:type="spellEnd"/>
      <w:r w:rsidRPr="0099310D">
        <w:rPr>
          <w:sz w:val="26"/>
          <w:szCs w:val="26"/>
          <w:lang w:val="uk-UA"/>
        </w:rPr>
        <w:t xml:space="preserve">, </w:t>
      </w:r>
      <w:r w:rsidRPr="0099310D">
        <w:rPr>
          <w:sz w:val="26"/>
          <w:szCs w:val="26"/>
          <w:lang w:val="uk-UA"/>
        </w:rPr>
        <w:lastRenderedPageBreak/>
        <w:t>виготовлялися декорації та костюми до нової сценічної версії «</w:t>
      </w:r>
      <w:proofErr w:type="spellStart"/>
      <w:r w:rsidRPr="0099310D">
        <w:rPr>
          <w:sz w:val="26"/>
          <w:szCs w:val="26"/>
          <w:lang w:val="uk-UA"/>
        </w:rPr>
        <w:t>Травіати</w:t>
      </w:r>
      <w:proofErr w:type="spellEnd"/>
      <w:r w:rsidRPr="0099310D">
        <w:rPr>
          <w:sz w:val="26"/>
          <w:szCs w:val="26"/>
          <w:lang w:val="uk-UA"/>
        </w:rPr>
        <w:t xml:space="preserve">» </w:t>
      </w:r>
      <w:proofErr w:type="spellStart"/>
      <w:r w:rsidRPr="0099310D">
        <w:rPr>
          <w:sz w:val="26"/>
          <w:szCs w:val="26"/>
          <w:lang w:val="uk-UA"/>
        </w:rPr>
        <w:t>Дж</w:t>
      </w:r>
      <w:proofErr w:type="spellEnd"/>
      <w:r w:rsidRPr="0099310D">
        <w:rPr>
          <w:sz w:val="26"/>
          <w:szCs w:val="26"/>
          <w:lang w:val="uk-UA"/>
        </w:rPr>
        <w:t>. В</w:t>
      </w:r>
      <w:r w:rsidRPr="0099310D">
        <w:rPr>
          <w:sz w:val="26"/>
          <w:szCs w:val="26"/>
          <w:lang w:val="uk-UA"/>
        </w:rPr>
        <w:t>е</w:t>
      </w:r>
      <w:r w:rsidRPr="0099310D">
        <w:rPr>
          <w:sz w:val="26"/>
          <w:szCs w:val="26"/>
          <w:lang w:val="uk-UA"/>
        </w:rPr>
        <w:t>рді. Балетний колектив готувався до грандіозної події, яка очікується на сцені Національної опери України у жовтні – Першого міжнародного фестивалю «</w:t>
      </w:r>
      <w:proofErr w:type="spellStart"/>
      <w:r w:rsidRPr="0099310D">
        <w:rPr>
          <w:sz w:val="26"/>
          <w:szCs w:val="26"/>
          <w:lang w:val="uk-UA"/>
        </w:rPr>
        <w:t>Ballet</w:t>
      </w:r>
      <w:proofErr w:type="spellEnd"/>
      <w:r w:rsidRPr="0099310D">
        <w:rPr>
          <w:sz w:val="26"/>
          <w:szCs w:val="26"/>
          <w:lang w:val="uk-UA"/>
        </w:rPr>
        <w:t xml:space="preserve"> UA», родзинкою якої має стати прем’єра одноактного балету «Широко заплющені очі» у постановці соліста балету нашого театру Віктора Іщука.</w:t>
      </w:r>
    </w:p>
    <w:p w:rsidR="0099310D" w:rsidRPr="0099310D" w:rsidRDefault="0099310D" w:rsidP="0099310D">
      <w:pPr>
        <w:spacing w:line="276" w:lineRule="auto"/>
        <w:ind w:firstLine="709"/>
        <w:jc w:val="both"/>
        <w:rPr>
          <w:spacing w:val="4"/>
          <w:sz w:val="26"/>
          <w:szCs w:val="26"/>
          <w:lang w:val="uk-UA"/>
        </w:rPr>
      </w:pPr>
      <w:r w:rsidRPr="0099310D">
        <w:rPr>
          <w:spacing w:val="4"/>
          <w:sz w:val="26"/>
          <w:szCs w:val="26"/>
          <w:lang w:val="uk-UA"/>
        </w:rPr>
        <w:t>Задля розширення комунікації з глядачами і шанувальниками Націон</w:t>
      </w:r>
      <w:r w:rsidRPr="0099310D">
        <w:rPr>
          <w:spacing w:val="4"/>
          <w:sz w:val="26"/>
          <w:szCs w:val="26"/>
          <w:lang w:val="uk-UA"/>
        </w:rPr>
        <w:t>а</w:t>
      </w:r>
      <w:r w:rsidRPr="0099310D">
        <w:rPr>
          <w:spacing w:val="4"/>
          <w:sz w:val="26"/>
          <w:szCs w:val="26"/>
          <w:lang w:val="uk-UA"/>
        </w:rPr>
        <w:t xml:space="preserve">льної опери України, особливо молоддю, створено офіційний </w:t>
      </w:r>
      <w:proofErr w:type="spellStart"/>
      <w:r w:rsidRPr="0099310D">
        <w:rPr>
          <w:spacing w:val="4"/>
          <w:sz w:val="26"/>
          <w:szCs w:val="26"/>
          <w:lang w:val="uk-UA"/>
        </w:rPr>
        <w:t>Telegram</w:t>
      </w:r>
      <w:proofErr w:type="spellEnd"/>
      <w:r w:rsidRPr="0099310D">
        <w:rPr>
          <w:spacing w:val="4"/>
          <w:sz w:val="26"/>
          <w:szCs w:val="26"/>
          <w:lang w:val="uk-UA"/>
        </w:rPr>
        <w:t>-канал Національної опери України імені Т.Г. Шевченка, який розпочав роботу 31 серпня. Соціальні мережі дедалі більше відіграють значну роль у комунік</w:t>
      </w:r>
      <w:r w:rsidRPr="0099310D">
        <w:rPr>
          <w:spacing w:val="4"/>
          <w:sz w:val="26"/>
          <w:szCs w:val="26"/>
          <w:lang w:val="uk-UA"/>
        </w:rPr>
        <w:t>а</w:t>
      </w:r>
      <w:r w:rsidRPr="0099310D">
        <w:rPr>
          <w:spacing w:val="4"/>
          <w:sz w:val="26"/>
          <w:szCs w:val="26"/>
          <w:lang w:val="uk-UA"/>
        </w:rPr>
        <w:t xml:space="preserve">тивній сфері. Ситуація, пов’язана з пандемією, вимагає все більше онлайн-контенту, тому активне представництво у </w:t>
      </w:r>
      <w:proofErr w:type="spellStart"/>
      <w:r w:rsidRPr="0099310D">
        <w:rPr>
          <w:spacing w:val="4"/>
          <w:sz w:val="26"/>
          <w:szCs w:val="26"/>
          <w:lang w:val="uk-UA"/>
        </w:rPr>
        <w:t>соцмережах</w:t>
      </w:r>
      <w:proofErr w:type="spellEnd"/>
      <w:r w:rsidRPr="0099310D">
        <w:rPr>
          <w:spacing w:val="4"/>
          <w:sz w:val="26"/>
          <w:szCs w:val="26"/>
          <w:lang w:val="uk-UA"/>
        </w:rPr>
        <w:t xml:space="preserve"> набуває пріоритету в діяльності театру.</w:t>
      </w:r>
    </w:p>
    <w:p w:rsidR="00183AF4" w:rsidRPr="0099310D" w:rsidRDefault="00183AF4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 xml:space="preserve">Всього за </w:t>
      </w:r>
      <w:r w:rsidR="0099310D">
        <w:rPr>
          <w:sz w:val="26"/>
          <w:szCs w:val="26"/>
          <w:lang w:val="uk-UA"/>
        </w:rPr>
        <w:t xml:space="preserve">9 місяців </w:t>
      </w:r>
      <w:r w:rsidRPr="0099310D">
        <w:rPr>
          <w:sz w:val="26"/>
          <w:szCs w:val="26"/>
          <w:lang w:val="uk-UA"/>
        </w:rPr>
        <w:t>2021 року на сцені Національної опери України було проведено 1</w:t>
      </w:r>
      <w:r w:rsidR="0099310D">
        <w:rPr>
          <w:sz w:val="26"/>
          <w:szCs w:val="26"/>
          <w:lang w:val="uk-UA"/>
        </w:rPr>
        <w:t>49</w:t>
      </w:r>
      <w:r w:rsidRPr="0099310D">
        <w:rPr>
          <w:sz w:val="26"/>
          <w:szCs w:val="26"/>
          <w:lang w:val="uk-UA"/>
        </w:rPr>
        <w:t xml:space="preserve"> вистав, концертів, та заходів які відвідали </w:t>
      </w:r>
      <w:r w:rsidR="0099310D">
        <w:rPr>
          <w:sz w:val="26"/>
          <w:szCs w:val="26"/>
          <w:lang w:val="uk-UA"/>
        </w:rPr>
        <w:t>67</w:t>
      </w:r>
      <w:r w:rsidRPr="0099310D">
        <w:rPr>
          <w:iCs/>
          <w:sz w:val="26"/>
          <w:szCs w:val="26"/>
          <w:lang w:val="uk-UA"/>
        </w:rPr>
        <w:t xml:space="preserve"> тис. глядачів. </w:t>
      </w:r>
      <w:r w:rsidRPr="0099310D">
        <w:rPr>
          <w:sz w:val="26"/>
          <w:szCs w:val="26"/>
          <w:lang w:val="uk-UA"/>
        </w:rPr>
        <w:t xml:space="preserve">Отримано </w:t>
      </w:r>
      <w:r w:rsidR="0099310D">
        <w:rPr>
          <w:sz w:val="26"/>
          <w:szCs w:val="26"/>
          <w:lang w:val="uk-UA"/>
        </w:rPr>
        <w:t>26439,3</w:t>
      </w:r>
      <w:r w:rsidRPr="0099310D">
        <w:rPr>
          <w:iCs/>
          <w:sz w:val="26"/>
          <w:szCs w:val="26"/>
          <w:lang w:val="uk-UA"/>
        </w:rPr>
        <w:t xml:space="preserve"> </w:t>
      </w:r>
      <w:r w:rsidRPr="0099310D">
        <w:rPr>
          <w:sz w:val="26"/>
          <w:szCs w:val="26"/>
          <w:lang w:val="uk-UA"/>
        </w:rPr>
        <w:t>тис. грн. доходів.</w:t>
      </w:r>
    </w:p>
    <w:p w:rsidR="00183AF4" w:rsidRPr="0099310D" w:rsidRDefault="00183AF4" w:rsidP="0099310D">
      <w:pPr>
        <w:spacing w:line="27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99310D">
        <w:rPr>
          <w:spacing w:val="-4"/>
          <w:sz w:val="26"/>
          <w:szCs w:val="26"/>
          <w:lang w:val="uk-UA"/>
        </w:rPr>
        <w:t>На виконання наказу Міністерства культури України «Про реалізацію права соціально незахищених верств населення на відвідування підприємств, установ та організацій, які належать до сфери управління Мінкультури України на пільгових умовах» від 30.01.2013 № 43 Національну оперу України протягом І півріччя 2021 року безкоштовно відвідали 2</w:t>
      </w:r>
      <w:r w:rsidR="0099310D">
        <w:rPr>
          <w:spacing w:val="-4"/>
          <w:sz w:val="26"/>
          <w:szCs w:val="26"/>
          <w:lang w:val="uk-UA"/>
        </w:rPr>
        <w:t>560</w:t>
      </w:r>
      <w:r w:rsidRPr="0099310D">
        <w:rPr>
          <w:spacing w:val="-4"/>
          <w:sz w:val="26"/>
          <w:szCs w:val="26"/>
          <w:lang w:val="uk-UA"/>
        </w:rPr>
        <w:t xml:space="preserve"> глядачі. Постійними відвідувачами театру на безкоштовній основі є бійці АТО та члени їх сімей.</w:t>
      </w:r>
    </w:p>
    <w:p w:rsidR="00183AF4" w:rsidRPr="0099310D" w:rsidRDefault="00183AF4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9310D">
        <w:rPr>
          <w:sz w:val="26"/>
          <w:szCs w:val="26"/>
          <w:lang w:val="uk-UA"/>
        </w:rPr>
        <w:t>Заборгованість із виплати заробітної плати, за розрахунками з державним та місцевим бюджетами, відсутня.</w:t>
      </w:r>
    </w:p>
    <w:p w:rsidR="00183AF4" w:rsidRPr="0099310D" w:rsidRDefault="00183AF4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:rsidR="00183AF4" w:rsidRPr="00183AF4" w:rsidRDefault="00183AF4" w:rsidP="0099310D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:rsidR="0087120D" w:rsidRPr="00183AF4" w:rsidRDefault="0087120D" w:rsidP="0099310D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183AF4">
        <w:rPr>
          <w:b/>
          <w:sz w:val="26"/>
          <w:szCs w:val="26"/>
          <w:lang w:val="uk-UA"/>
        </w:rPr>
        <w:t xml:space="preserve">Генеральний директор - </w:t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</w:r>
      <w:r w:rsidRPr="00183AF4">
        <w:rPr>
          <w:b/>
          <w:sz w:val="26"/>
          <w:szCs w:val="26"/>
          <w:lang w:val="uk-UA"/>
        </w:rPr>
        <w:tab/>
        <w:t>П. Я. Чуприна</w:t>
      </w:r>
    </w:p>
    <w:p w:rsidR="00FE13CA" w:rsidRPr="00183AF4" w:rsidRDefault="0087120D" w:rsidP="0099310D">
      <w:pPr>
        <w:spacing w:line="276" w:lineRule="auto"/>
        <w:jc w:val="both"/>
        <w:rPr>
          <w:sz w:val="26"/>
          <w:szCs w:val="26"/>
          <w:lang w:val="uk-UA"/>
        </w:rPr>
      </w:pPr>
      <w:r w:rsidRPr="00183AF4">
        <w:rPr>
          <w:b/>
          <w:sz w:val="26"/>
          <w:szCs w:val="26"/>
          <w:lang w:val="uk-UA"/>
        </w:rPr>
        <w:t>художній керівник</w:t>
      </w:r>
      <w:bookmarkEnd w:id="0"/>
    </w:p>
    <w:sectPr w:rsidR="00FE13CA" w:rsidRPr="00183AF4" w:rsidSect="00A85F1E">
      <w:footerReference w:type="even" r:id="rId9"/>
      <w:footerReference w:type="default" r:id="rId10"/>
      <w:pgSz w:w="11906" w:h="16838" w:code="9"/>
      <w:pgMar w:top="1134" w:right="851" w:bottom="85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74" w:rsidRDefault="00674674">
      <w:r>
        <w:separator/>
      </w:r>
    </w:p>
  </w:endnote>
  <w:endnote w:type="continuationSeparator" w:id="0">
    <w:p w:rsidR="00674674" w:rsidRDefault="0067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33" w:rsidRDefault="008F6F19" w:rsidP="0086131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2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2F33">
      <w:rPr>
        <w:rStyle w:val="a6"/>
        <w:noProof/>
      </w:rPr>
      <w:t>9</w:t>
    </w:r>
    <w:r>
      <w:rPr>
        <w:rStyle w:val="a6"/>
      </w:rPr>
      <w:fldChar w:fldCharType="end"/>
    </w:r>
  </w:p>
  <w:p w:rsidR="00D62F33" w:rsidRDefault="00D62F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33" w:rsidRPr="0006660D" w:rsidRDefault="00D62F33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74" w:rsidRDefault="00674674">
      <w:r>
        <w:separator/>
      </w:r>
    </w:p>
  </w:footnote>
  <w:footnote w:type="continuationSeparator" w:id="0">
    <w:p w:rsidR="00674674" w:rsidRDefault="0067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B1A"/>
    <w:multiLevelType w:val="hybridMultilevel"/>
    <w:tmpl w:val="4B00D73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2A38C9"/>
    <w:multiLevelType w:val="hybridMultilevel"/>
    <w:tmpl w:val="5C96596C"/>
    <w:lvl w:ilvl="0" w:tplc="34086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E5C7E"/>
    <w:multiLevelType w:val="multilevel"/>
    <w:tmpl w:val="F75E79F6"/>
    <w:lvl w:ilvl="0">
      <w:numFmt w:val="bullet"/>
      <w:lvlText w:val="–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41814"/>
    <w:multiLevelType w:val="hybridMultilevel"/>
    <w:tmpl w:val="BF5264A8"/>
    <w:lvl w:ilvl="0" w:tplc="7F66DA7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E3A5AA8"/>
    <w:multiLevelType w:val="hybridMultilevel"/>
    <w:tmpl w:val="E2B4D2DC"/>
    <w:lvl w:ilvl="0" w:tplc="E8E2CCF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FF6905"/>
    <w:multiLevelType w:val="hybridMultilevel"/>
    <w:tmpl w:val="7792802C"/>
    <w:lvl w:ilvl="0" w:tplc="273CA16A">
      <w:numFmt w:val="bullet"/>
      <w:lvlText w:val="–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E502A8"/>
    <w:multiLevelType w:val="hybridMultilevel"/>
    <w:tmpl w:val="0E484D64"/>
    <w:lvl w:ilvl="0" w:tplc="34086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EF4DC7"/>
    <w:multiLevelType w:val="hybridMultilevel"/>
    <w:tmpl w:val="359AA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C35DD"/>
    <w:multiLevelType w:val="multilevel"/>
    <w:tmpl w:val="F75E79F6"/>
    <w:lvl w:ilvl="0">
      <w:numFmt w:val="bullet"/>
      <w:lvlText w:val="–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CE31E8"/>
    <w:multiLevelType w:val="hybridMultilevel"/>
    <w:tmpl w:val="62A24468"/>
    <w:lvl w:ilvl="0" w:tplc="4DDA0D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E1C246F"/>
    <w:multiLevelType w:val="hybridMultilevel"/>
    <w:tmpl w:val="F75E79F6"/>
    <w:lvl w:ilvl="0" w:tplc="273CA16A">
      <w:numFmt w:val="bullet"/>
      <w:lvlText w:val="–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CD7570"/>
    <w:multiLevelType w:val="hybridMultilevel"/>
    <w:tmpl w:val="2930A4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2E5C87"/>
    <w:multiLevelType w:val="multilevel"/>
    <w:tmpl w:val="4B00D73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68F3D41"/>
    <w:multiLevelType w:val="hybridMultilevel"/>
    <w:tmpl w:val="6BD89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42543D"/>
    <w:multiLevelType w:val="hybridMultilevel"/>
    <w:tmpl w:val="032059F2"/>
    <w:lvl w:ilvl="0" w:tplc="7276716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6D897D51"/>
    <w:multiLevelType w:val="hybridMultilevel"/>
    <w:tmpl w:val="CB701B50"/>
    <w:lvl w:ilvl="0" w:tplc="7E6C9C74">
      <w:numFmt w:val="bullet"/>
      <w:lvlText w:val="–"/>
      <w:lvlJc w:val="left"/>
      <w:pPr>
        <w:tabs>
          <w:tab w:val="num" w:pos="1174"/>
        </w:tabs>
        <w:ind w:left="1344" w:hanging="284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A06033E"/>
    <w:multiLevelType w:val="hybridMultilevel"/>
    <w:tmpl w:val="02E21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D2153D"/>
    <w:multiLevelType w:val="hybridMultilevel"/>
    <w:tmpl w:val="EADCA900"/>
    <w:lvl w:ilvl="0" w:tplc="34086A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4"/>
  </w:num>
  <w:num w:numId="5">
    <w:abstractNumId w:val="17"/>
  </w:num>
  <w:num w:numId="6">
    <w:abstractNumId w:val="1"/>
  </w:num>
  <w:num w:numId="7">
    <w:abstractNumId w:val="7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57"/>
    <w:rsid w:val="00000809"/>
    <w:rsid w:val="00001D36"/>
    <w:rsid w:val="00001FD9"/>
    <w:rsid w:val="000028B1"/>
    <w:rsid w:val="000032A9"/>
    <w:rsid w:val="00003616"/>
    <w:rsid w:val="000039E3"/>
    <w:rsid w:val="00003A14"/>
    <w:rsid w:val="0000484A"/>
    <w:rsid w:val="0000533A"/>
    <w:rsid w:val="00006265"/>
    <w:rsid w:val="00007CC6"/>
    <w:rsid w:val="00010007"/>
    <w:rsid w:val="00010BBB"/>
    <w:rsid w:val="00010E45"/>
    <w:rsid w:val="000168A4"/>
    <w:rsid w:val="000203B6"/>
    <w:rsid w:val="0002229F"/>
    <w:rsid w:val="00022B51"/>
    <w:rsid w:val="00023085"/>
    <w:rsid w:val="000243FB"/>
    <w:rsid w:val="00026024"/>
    <w:rsid w:val="000268B4"/>
    <w:rsid w:val="00030A7D"/>
    <w:rsid w:val="00033744"/>
    <w:rsid w:val="00034C63"/>
    <w:rsid w:val="000366EA"/>
    <w:rsid w:val="000406B0"/>
    <w:rsid w:val="000416EF"/>
    <w:rsid w:val="00043757"/>
    <w:rsid w:val="00044E24"/>
    <w:rsid w:val="00045451"/>
    <w:rsid w:val="00050CD2"/>
    <w:rsid w:val="000513D6"/>
    <w:rsid w:val="00054277"/>
    <w:rsid w:val="0005761B"/>
    <w:rsid w:val="000602EA"/>
    <w:rsid w:val="0006133E"/>
    <w:rsid w:val="00062A3F"/>
    <w:rsid w:val="00063D38"/>
    <w:rsid w:val="0006431E"/>
    <w:rsid w:val="000645E8"/>
    <w:rsid w:val="000705B3"/>
    <w:rsid w:val="00070925"/>
    <w:rsid w:val="00070ED4"/>
    <w:rsid w:val="00072A14"/>
    <w:rsid w:val="00072C2B"/>
    <w:rsid w:val="00073D97"/>
    <w:rsid w:val="000756BA"/>
    <w:rsid w:val="00075BA0"/>
    <w:rsid w:val="00076494"/>
    <w:rsid w:val="00076725"/>
    <w:rsid w:val="00076C23"/>
    <w:rsid w:val="000804B2"/>
    <w:rsid w:val="0008420D"/>
    <w:rsid w:val="000853C5"/>
    <w:rsid w:val="00085754"/>
    <w:rsid w:val="00085E10"/>
    <w:rsid w:val="000860E9"/>
    <w:rsid w:val="00087E8A"/>
    <w:rsid w:val="00090171"/>
    <w:rsid w:val="00092596"/>
    <w:rsid w:val="00092A69"/>
    <w:rsid w:val="0009355A"/>
    <w:rsid w:val="000973EF"/>
    <w:rsid w:val="000A004A"/>
    <w:rsid w:val="000A037E"/>
    <w:rsid w:val="000A09D9"/>
    <w:rsid w:val="000A13E4"/>
    <w:rsid w:val="000A161D"/>
    <w:rsid w:val="000A1D6B"/>
    <w:rsid w:val="000A2885"/>
    <w:rsid w:val="000A5A82"/>
    <w:rsid w:val="000A6380"/>
    <w:rsid w:val="000A6A19"/>
    <w:rsid w:val="000A6AC3"/>
    <w:rsid w:val="000B3D42"/>
    <w:rsid w:val="000B4FEB"/>
    <w:rsid w:val="000B5B23"/>
    <w:rsid w:val="000B6AC1"/>
    <w:rsid w:val="000C0C90"/>
    <w:rsid w:val="000C12A7"/>
    <w:rsid w:val="000C1FE2"/>
    <w:rsid w:val="000C2926"/>
    <w:rsid w:val="000C2B3F"/>
    <w:rsid w:val="000C34F5"/>
    <w:rsid w:val="000C3709"/>
    <w:rsid w:val="000C3B4D"/>
    <w:rsid w:val="000C4873"/>
    <w:rsid w:val="000C534B"/>
    <w:rsid w:val="000C6F63"/>
    <w:rsid w:val="000C72A6"/>
    <w:rsid w:val="000D0734"/>
    <w:rsid w:val="000D1199"/>
    <w:rsid w:val="000D2159"/>
    <w:rsid w:val="000D230F"/>
    <w:rsid w:val="000D4ED5"/>
    <w:rsid w:val="000D5D9F"/>
    <w:rsid w:val="000D6E52"/>
    <w:rsid w:val="000D71A4"/>
    <w:rsid w:val="000E0002"/>
    <w:rsid w:val="000E044A"/>
    <w:rsid w:val="000E24A3"/>
    <w:rsid w:val="000E2AD8"/>
    <w:rsid w:val="000E3775"/>
    <w:rsid w:val="000E5F45"/>
    <w:rsid w:val="000E6FE1"/>
    <w:rsid w:val="000E70D0"/>
    <w:rsid w:val="000E71AE"/>
    <w:rsid w:val="000F001E"/>
    <w:rsid w:val="000F124D"/>
    <w:rsid w:val="000F213F"/>
    <w:rsid w:val="000F2890"/>
    <w:rsid w:val="000F3017"/>
    <w:rsid w:val="000F3374"/>
    <w:rsid w:val="000F3AA8"/>
    <w:rsid w:val="000F3C58"/>
    <w:rsid w:val="000F6BE6"/>
    <w:rsid w:val="000F786B"/>
    <w:rsid w:val="000F7BA9"/>
    <w:rsid w:val="000F7BB2"/>
    <w:rsid w:val="00100FF7"/>
    <w:rsid w:val="00102009"/>
    <w:rsid w:val="001031B0"/>
    <w:rsid w:val="00103F4B"/>
    <w:rsid w:val="00106856"/>
    <w:rsid w:val="00106BEF"/>
    <w:rsid w:val="00106DC9"/>
    <w:rsid w:val="0011066B"/>
    <w:rsid w:val="00110B1D"/>
    <w:rsid w:val="001120BC"/>
    <w:rsid w:val="00113388"/>
    <w:rsid w:val="00113E4B"/>
    <w:rsid w:val="00114739"/>
    <w:rsid w:val="00115123"/>
    <w:rsid w:val="001156E9"/>
    <w:rsid w:val="00115735"/>
    <w:rsid w:val="00116810"/>
    <w:rsid w:val="001208E7"/>
    <w:rsid w:val="00120FEC"/>
    <w:rsid w:val="00121026"/>
    <w:rsid w:val="0012229F"/>
    <w:rsid w:val="00123B8A"/>
    <w:rsid w:val="00125217"/>
    <w:rsid w:val="001256C4"/>
    <w:rsid w:val="001262DA"/>
    <w:rsid w:val="0012713B"/>
    <w:rsid w:val="00130510"/>
    <w:rsid w:val="0013127A"/>
    <w:rsid w:val="00131D10"/>
    <w:rsid w:val="00133104"/>
    <w:rsid w:val="001332A4"/>
    <w:rsid w:val="001346AF"/>
    <w:rsid w:val="00134963"/>
    <w:rsid w:val="001350B6"/>
    <w:rsid w:val="00135BEA"/>
    <w:rsid w:val="001361B3"/>
    <w:rsid w:val="00136B72"/>
    <w:rsid w:val="00137F93"/>
    <w:rsid w:val="0014329D"/>
    <w:rsid w:val="00144320"/>
    <w:rsid w:val="00146C3D"/>
    <w:rsid w:val="00147B58"/>
    <w:rsid w:val="00150843"/>
    <w:rsid w:val="00152C42"/>
    <w:rsid w:val="00154811"/>
    <w:rsid w:val="00155A07"/>
    <w:rsid w:val="001560CC"/>
    <w:rsid w:val="001577BA"/>
    <w:rsid w:val="00157AE3"/>
    <w:rsid w:val="00160C5B"/>
    <w:rsid w:val="00161CE2"/>
    <w:rsid w:val="0016597E"/>
    <w:rsid w:val="00165BA5"/>
    <w:rsid w:val="001669F9"/>
    <w:rsid w:val="0016753E"/>
    <w:rsid w:val="00167623"/>
    <w:rsid w:val="00170624"/>
    <w:rsid w:val="00171249"/>
    <w:rsid w:val="00171ACE"/>
    <w:rsid w:val="00174B3B"/>
    <w:rsid w:val="00174CA2"/>
    <w:rsid w:val="0017527A"/>
    <w:rsid w:val="00175564"/>
    <w:rsid w:val="001757C1"/>
    <w:rsid w:val="001764B1"/>
    <w:rsid w:val="0017671B"/>
    <w:rsid w:val="00177B38"/>
    <w:rsid w:val="00180062"/>
    <w:rsid w:val="00180909"/>
    <w:rsid w:val="00181CA9"/>
    <w:rsid w:val="00183AF4"/>
    <w:rsid w:val="001848B8"/>
    <w:rsid w:val="00184FDA"/>
    <w:rsid w:val="00185470"/>
    <w:rsid w:val="001857C8"/>
    <w:rsid w:val="00185EBF"/>
    <w:rsid w:val="001872BE"/>
    <w:rsid w:val="00193790"/>
    <w:rsid w:val="00193F78"/>
    <w:rsid w:val="00194151"/>
    <w:rsid w:val="0019571B"/>
    <w:rsid w:val="0019607C"/>
    <w:rsid w:val="00197C0B"/>
    <w:rsid w:val="001A12C0"/>
    <w:rsid w:val="001A276D"/>
    <w:rsid w:val="001A3DF3"/>
    <w:rsid w:val="001A4F7E"/>
    <w:rsid w:val="001A555C"/>
    <w:rsid w:val="001A5968"/>
    <w:rsid w:val="001A5C5F"/>
    <w:rsid w:val="001A5DD8"/>
    <w:rsid w:val="001A6348"/>
    <w:rsid w:val="001A788B"/>
    <w:rsid w:val="001B01C2"/>
    <w:rsid w:val="001B0215"/>
    <w:rsid w:val="001B609F"/>
    <w:rsid w:val="001B6E16"/>
    <w:rsid w:val="001B73B4"/>
    <w:rsid w:val="001C0388"/>
    <w:rsid w:val="001C1E7D"/>
    <w:rsid w:val="001C29B5"/>
    <w:rsid w:val="001C5A31"/>
    <w:rsid w:val="001C6C15"/>
    <w:rsid w:val="001C724B"/>
    <w:rsid w:val="001D2D96"/>
    <w:rsid w:val="001D2E07"/>
    <w:rsid w:val="001D35A3"/>
    <w:rsid w:val="001D44E4"/>
    <w:rsid w:val="001D4BF0"/>
    <w:rsid w:val="001D5D34"/>
    <w:rsid w:val="001D6E81"/>
    <w:rsid w:val="001D6F83"/>
    <w:rsid w:val="001E033E"/>
    <w:rsid w:val="001E096E"/>
    <w:rsid w:val="001E0FE0"/>
    <w:rsid w:val="001E2427"/>
    <w:rsid w:val="001E27FE"/>
    <w:rsid w:val="001E3497"/>
    <w:rsid w:val="001E3819"/>
    <w:rsid w:val="001E4266"/>
    <w:rsid w:val="001E715F"/>
    <w:rsid w:val="001E7224"/>
    <w:rsid w:val="001E7366"/>
    <w:rsid w:val="001F172B"/>
    <w:rsid w:val="001F195A"/>
    <w:rsid w:val="001F45D1"/>
    <w:rsid w:val="001F4887"/>
    <w:rsid w:val="001F5892"/>
    <w:rsid w:val="001F60E9"/>
    <w:rsid w:val="001F6C70"/>
    <w:rsid w:val="001F701A"/>
    <w:rsid w:val="001F7155"/>
    <w:rsid w:val="0020029F"/>
    <w:rsid w:val="002029E4"/>
    <w:rsid w:val="00204650"/>
    <w:rsid w:val="002065E3"/>
    <w:rsid w:val="00206D9F"/>
    <w:rsid w:val="002078FD"/>
    <w:rsid w:val="00210ECF"/>
    <w:rsid w:val="002113A3"/>
    <w:rsid w:val="002117B2"/>
    <w:rsid w:val="00211C8C"/>
    <w:rsid w:val="00214746"/>
    <w:rsid w:val="00216A33"/>
    <w:rsid w:val="002212DC"/>
    <w:rsid w:val="0022195D"/>
    <w:rsid w:val="0022379D"/>
    <w:rsid w:val="00224060"/>
    <w:rsid w:val="00225A8A"/>
    <w:rsid w:val="002268D8"/>
    <w:rsid w:val="00227A06"/>
    <w:rsid w:val="00227A18"/>
    <w:rsid w:val="00230434"/>
    <w:rsid w:val="002304EC"/>
    <w:rsid w:val="0023071A"/>
    <w:rsid w:val="00230B02"/>
    <w:rsid w:val="00231FC3"/>
    <w:rsid w:val="00233E7F"/>
    <w:rsid w:val="00234357"/>
    <w:rsid w:val="00235ECA"/>
    <w:rsid w:val="002372DF"/>
    <w:rsid w:val="00240F00"/>
    <w:rsid w:val="002424D2"/>
    <w:rsid w:val="0024305B"/>
    <w:rsid w:val="002437D3"/>
    <w:rsid w:val="00244A81"/>
    <w:rsid w:val="002454EB"/>
    <w:rsid w:val="002463AB"/>
    <w:rsid w:val="00246D31"/>
    <w:rsid w:val="0024737F"/>
    <w:rsid w:val="00247460"/>
    <w:rsid w:val="00251540"/>
    <w:rsid w:val="0025362E"/>
    <w:rsid w:val="002537B6"/>
    <w:rsid w:val="00254A39"/>
    <w:rsid w:val="00254ED4"/>
    <w:rsid w:val="00265DA4"/>
    <w:rsid w:val="002673ED"/>
    <w:rsid w:val="00267741"/>
    <w:rsid w:val="0027029F"/>
    <w:rsid w:val="0027114A"/>
    <w:rsid w:val="00271E5D"/>
    <w:rsid w:val="0027265D"/>
    <w:rsid w:val="00272C1E"/>
    <w:rsid w:val="0027322F"/>
    <w:rsid w:val="00276681"/>
    <w:rsid w:val="00276DDF"/>
    <w:rsid w:val="0027721F"/>
    <w:rsid w:val="002779B9"/>
    <w:rsid w:val="0028012E"/>
    <w:rsid w:val="00280508"/>
    <w:rsid w:val="00285674"/>
    <w:rsid w:val="00286927"/>
    <w:rsid w:val="002874C2"/>
    <w:rsid w:val="00290979"/>
    <w:rsid w:val="00291801"/>
    <w:rsid w:val="00291D5C"/>
    <w:rsid w:val="00292A53"/>
    <w:rsid w:val="00293D60"/>
    <w:rsid w:val="00293F80"/>
    <w:rsid w:val="0029471E"/>
    <w:rsid w:val="0029488B"/>
    <w:rsid w:val="00294A96"/>
    <w:rsid w:val="0029714D"/>
    <w:rsid w:val="00297D9E"/>
    <w:rsid w:val="002A07D1"/>
    <w:rsid w:val="002A1200"/>
    <w:rsid w:val="002A1C8B"/>
    <w:rsid w:val="002A2991"/>
    <w:rsid w:val="002A347D"/>
    <w:rsid w:val="002A37FD"/>
    <w:rsid w:val="002A55C9"/>
    <w:rsid w:val="002A5783"/>
    <w:rsid w:val="002A7509"/>
    <w:rsid w:val="002B104B"/>
    <w:rsid w:val="002B120D"/>
    <w:rsid w:val="002B41EF"/>
    <w:rsid w:val="002B469A"/>
    <w:rsid w:val="002B50E6"/>
    <w:rsid w:val="002B66BF"/>
    <w:rsid w:val="002B74C0"/>
    <w:rsid w:val="002B77F3"/>
    <w:rsid w:val="002C03B0"/>
    <w:rsid w:val="002C15A4"/>
    <w:rsid w:val="002C1C94"/>
    <w:rsid w:val="002C4233"/>
    <w:rsid w:val="002C5DA3"/>
    <w:rsid w:val="002C6259"/>
    <w:rsid w:val="002C7A93"/>
    <w:rsid w:val="002C7FF7"/>
    <w:rsid w:val="002D1B3D"/>
    <w:rsid w:val="002D2BFB"/>
    <w:rsid w:val="002D3A26"/>
    <w:rsid w:val="002D3D06"/>
    <w:rsid w:val="002D5046"/>
    <w:rsid w:val="002D5B32"/>
    <w:rsid w:val="002D63A0"/>
    <w:rsid w:val="002D6A55"/>
    <w:rsid w:val="002E016F"/>
    <w:rsid w:val="002E1FEE"/>
    <w:rsid w:val="002E2FA9"/>
    <w:rsid w:val="002E310A"/>
    <w:rsid w:val="002E3225"/>
    <w:rsid w:val="002E4923"/>
    <w:rsid w:val="002E4F7C"/>
    <w:rsid w:val="002E74D9"/>
    <w:rsid w:val="002F2E8D"/>
    <w:rsid w:val="002F46C6"/>
    <w:rsid w:val="002F53D9"/>
    <w:rsid w:val="002F5E5C"/>
    <w:rsid w:val="0030099B"/>
    <w:rsid w:val="00303212"/>
    <w:rsid w:val="00304091"/>
    <w:rsid w:val="00305189"/>
    <w:rsid w:val="00305563"/>
    <w:rsid w:val="003057AE"/>
    <w:rsid w:val="00306A35"/>
    <w:rsid w:val="003102DA"/>
    <w:rsid w:val="00310302"/>
    <w:rsid w:val="00310A21"/>
    <w:rsid w:val="00310E0D"/>
    <w:rsid w:val="003117A8"/>
    <w:rsid w:val="0031256F"/>
    <w:rsid w:val="003126F0"/>
    <w:rsid w:val="00313B9F"/>
    <w:rsid w:val="00313DC6"/>
    <w:rsid w:val="00313F6C"/>
    <w:rsid w:val="0031636F"/>
    <w:rsid w:val="00316B88"/>
    <w:rsid w:val="00316EE3"/>
    <w:rsid w:val="0031733B"/>
    <w:rsid w:val="00322FF4"/>
    <w:rsid w:val="00323205"/>
    <w:rsid w:val="003245D5"/>
    <w:rsid w:val="0032606E"/>
    <w:rsid w:val="00326A83"/>
    <w:rsid w:val="00327C32"/>
    <w:rsid w:val="003308BF"/>
    <w:rsid w:val="00330ED4"/>
    <w:rsid w:val="00331E75"/>
    <w:rsid w:val="00332C8F"/>
    <w:rsid w:val="00332D1A"/>
    <w:rsid w:val="00333D37"/>
    <w:rsid w:val="00334AC3"/>
    <w:rsid w:val="003353F3"/>
    <w:rsid w:val="00335ED4"/>
    <w:rsid w:val="00337495"/>
    <w:rsid w:val="003422B5"/>
    <w:rsid w:val="00342963"/>
    <w:rsid w:val="00345019"/>
    <w:rsid w:val="00345647"/>
    <w:rsid w:val="003465BD"/>
    <w:rsid w:val="0035023F"/>
    <w:rsid w:val="003502D5"/>
    <w:rsid w:val="003526FB"/>
    <w:rsid w:val="00353FBC"/>
    <w:rsid w:val="0035582B"/>
    <w:rsid w:val="00355B31"/>
    <w:rsid w:val="00356292"/>
    <w:rsid w:val="003577D8"/>
    <w:rsid w:val="00360F51"/>
    <w:rsid w:val="00361E71"/>
    <w:rsid w:val="003620B0"/>
    <w:rsid w:val="00366EAB"/>
    <w:rsid w:val="003714FA"/>
    <w:rsid w:val="00371F4B"/>
    <w:rsid w:val="003725F6"/>
    <w:rsid w:val="003752E8"/>
    <w:rsid w:val="00375596"/>
    <w:rsid w:val="0037628A"/>
    <w:rsid w:val="00377369"/>
    <w:rsid w:val="003809E1"/>
    <w:rsid w:val="003828FD"/>
    <w:rsid w:val="00384591"/>
    <w:rsid w:val="00384DCB"/>
    <w:rsid w:val="0038599A"/>
    <w:rsid w:val="00386608"/>
    <w:rsid w:val="0039188D"/>
    <w:rsid w:val="003929D5"/>
    <w:rsid w:val="003934CE"/>
    <w:rsid w:val="00393ADC"/>
    <w:rsid w:val="0039406C"/>
    <w:rsid w:val="00394131"/>
    <w:rsid w:val="00394235"/>
    <w:rsid w:val="003945E0"/>
    <w:rsid w:val="003949FF"/>
    <w:rsid w:val="00396843"/>
    <w:rsid w:val="003971D4"/>
    <w:rsid w:val="003A00F3"/>
    <w:rsid w:val="003A1788"/>
    <w:rsid w:val="003A2347"/>
    <w:rsid w:val="003A46B5"/>
    <w:rsid w:val="003A4946"/>
    <w:rsid w:val="003A6C7D"/>
    <w:rsid w:val="003A7225"/>
    <w:rsid w:val="003B3152"/>
    <w:rsid w:val="003B4A56"/>
    <w:rsid w:val="003B5718"/>
    <w:rsid w:val="003B5948"/>
    <w:rsid w:val="003C1014"/>
    <w:rsid w:val="003C1F90"/>
    <w:rsid w:val="003C27FC"/>
    <w:rsid w:val="003C283C"/>
    <w:rsid w:val="003C4FD8"/>
    <w:rsid w:val="003C5D0B"/>
    <w:rsid w:val="003C76CC"/>
    <w:rsid w:val="003C7B09"/>
    <w:rsid w:val="003D1965"/>
    <w:rsid w:val="003D1E83"/>
    <w:rsid w:val="003D3EAC"/>
    <w:rsid w:val="003D4192"/>
    <w:rsid w:val="003D4A61"/>
    <w:rsid w:val="003D564E"/>
    <w:rsid w:val="003E0D27"/>
    <w:rsid w:val="003E20E7"/>
    <w:rsid w:val="003E220B"/>
    <w:rsid w:val="003E2626"/>
    <w:rsid w:val="003E3038"/>
    <w:rsid w:val="003E31B6"/>
    <w:rsid w:val="003E47DF"/>
    <w:rsid w:val="003E5E13"/>
    <w:rsid w:val="003E642C"/>
    <w:rsid w:val="003E71F1"/>
    <w:rsid w:val="003F119F"/>
    <w:rsid w:val="003F1204"/>
    <w:rsid w:val="003F2D5D"/>
    <w:rsid w:val="003F3084"/>
    <w:rsid w:val="003F4ACB"/>
    <w:rsid w:val="003F792F"/>
    <w:rsid w:val="003F7A4D"/>
    <w:rsid w:val="004005EC"/>
    <w:rsid w:val="00401C50"/>
    <w:rsid w:val="004021A0"/>
    <w:rsid w:val="004025F7"/>
    <w:rsid w:val="004027D4"/>
    <w:rsid w:val="00404706"/>
    <w:rsid w:val="00404E38"/>
    <w:rsid w:val="00406E4B"/>
    <w:rsid w:val="00407EAE"/>
    <w:rsid w:val="00410D7F"/>
    <w:rsid w:val="0041147C"/>
    <w:rsid w:val="004119E4"/>
    <w:rsid w:val="00411DDB"/>
    <w:rsid w:val="00413384"/>
    <w:rsid w:val="004135F3"/>
    <w:rsid w:val="00414392"/>
    <w:rsid w:val="0041463D"/>
    <w:rsid w:val="004159F9"/>
    <w:rsid w:val="00416635"/>
    <w:rsid w:val="00417376"/>
    <w:rsid w:val="004173B5"/>
    <w:rsid w:val="004204C9"/>
    <w:rsid w:val="004207E7"/>
    <w:rsid w:val="00421080"/>
    <w:rsid w:val="0042332B"/>
    <w:rsid w:val="004236C7"/>
    <w:rsid w:val="00424CF2"/>
    <w:rsid w:val="004251F2"/>
    <w:rsid w:val="004252E9"/>
    <w:rsid w:val="00427787"/>
    <w:rsid w:val="00430261"/>
    <w:rsid w:val="00430FE7"/>
    <w:rsid w:val="0043175A"/>
    <w:rsid w:val="004325AE"/>
    <w:rsid w:val="004330F9"/>
    <w:rsid w:val="00433115"/>
    <w:rsid w:val="004420A6"/>
    <w:rsid w:val="00442678"/>
    <w:rsid w:val="004439BA"/>
    <w:rsid w:val="00444B52"/>
    <w:rsid w:val="00445976"/>
    <w:rsid w:val="00447645"/>
    <w:rsid w:val="00447666"/>
    <w:rsid w:val="0044792A"/>
    <w:rsid w:val="00450A05"/>
    <w:rsid w:val="00450E9A"/>
    <w:rsid w:val="00452907"/>
    <w:rsid w:val="0045298F"/>
    <w:rsid w:val="0045303C"/>
    <w:rsid w:val="004540A4"/>
    <w:rsid w:val="004550B6"/>
    <w:rsid w:val="00455F1B"/>
    <w:rsid w:val="0045696C"/>
    <w:rsid w:val="00456BB9"/>
    <w:rsid w:val="004575B6"/>
    <w:rsid w:val="00460FEB"/>
    <w:rsid w:val="0046125B"/>
    <w:rsid w:val="0046166A"/>
    <w:rsid w:val="00464853"/>
    <w:rsid w:val="00464F94"/>
    <w:rsid w:val="00466BE1"/>
    <w:rsid w:val="00467E32"/>
    <w:rsid w:val="004709A6"/>
    <w:rsid w:val="0047295C"/>
    <w:rsid w:val="004741A7"/>
    <w:rsid w:val="0047423C"/>
    <w:rsid w:val="00474DC8"/>
    <w:rsid w:val="00475A70"/>
    <w:rsid w:val="00475DE9"/>
    <w:rsid w:val="00476737"/>
    <w:rsid w:val="00477E84"/>
    <w:rsid w:val="00482C74"/>
    <w:rsid w:val="0048456A"/>
    <w:rsid w:val="0048536E"/>
    <w:rsid w:val="004875FA"/>
    <w:rsid w:val="00487D49"/>
    <w:rsid w:val="0049225E"/>
    <w:rsid w:val="004926A1"/>
    <w:rsid w:val="00492FDE"/>
    <w:rsid w:val="0049488B"/>
    <w:rsid w:val="004950E6"/>
    <w:rsid w:val="00495223"/>
    <w:rsid w:val="00495A39"/>
    <w:rsid w:val="00496A1C"/>
    <w:rsid w:val="00496BB9"/>
    <w:rsid w:val="004A08C3"/>
    <w:rsid w:val="004A108C"/>
    <w:rsid w:val="004A1C65"/>
    <w:rsid w:val="004A1CD0"/>
    <w:rsid w:val="004A49F5"/>
    <w:rsid w:val="004A6155"/>
    <w:rsid w:val="004A69A6"/>
    <w:rsid w:val="004A6B0D"/>
    <w:rsid w:val="004B0036"/>
    <w:rsid w:val="004B1BBB"/>
    <w:rsid w:val="004B25A7"/>
    <w:rsid w:val="004B4BC2"/>
    <w:rsid w:val="004B7613"/>
    <w:rsid w:val="004C0F25"/>
    <w:rsid w:val="004C16BA"/>
    <w:rsid w:val="004C187D"/>
    <w:rsid w:val="004C3BBE"/>
    <w:rsid w:val="004C4EAC"/>
    <w:rsid w:val="004C5187"/>
    <w:rsid w:val="004C7133"/>
    <w:rsid w:val="004C7463"/>
    <w:rsid w:val="004C7701"/>
    <w:rsid w:val="004D04C3"/>
    <w:rsid w:val="004D18BA"/>
    <w:rsid w:val="004D1930"/>
    <w:rsid w:val="004D2417"/>
    <w:rsid w:val="004D26CA"/>
    <w:rsid w:val="004D2990"/>
    <w:rsid w:val="004D3300"/>
    <w:rsid w:val="004D3A3D"/>
    <w:rsid w:val="004D4BD5"/>
    <w:rsid w:val="004D55A1"/>
    <w:rsid w:val="004D6A43"/>
    <w:rsid w:val="004D7F5E"/>
    <w:rsid w:val="004E0467"/>
    <w:rsid w:val="004E15F3"/>
    <w:rsid w:val="004E20B2"/>
    <w:rsid w:val="004E294E"/>
    <w:rsid w:val="004E2D61"/>
    <w:rsid w:val="004E342D"/>
    <w:rsid w:val="004E3C38"/>
    <w:rsid w:val="004E3D57"/>
    <w:rsid w:val="004E3EBB"/>
    <w:rsid w:val="004E4150"/>
    <w:rsid w:val="004E429C"/>
    <w:rsid w:val="004E55F3"/>
    <w:rsid w:val="004E68BC"/>
    <w:rsid w:val="004E72DF"/>
    <w:rsid w:val="004F02A3"/>
    <w:rsid w:val="004F0978"/>
    <w:rsid w:val="004F2142"/>
    <w:rsid w:val="004F23B2"/>
    <w:rsid w:val="004F3673"/>
    <w:rsid w:val="004F5DE6"/>
    <w:rsid w:val="0050133C"/>
    <w:rsid w:val="005025ED"/>
    <w:rsid w:val="00503D86"/>
    <w:rsid w:val="00505891"/>
    <w:rsid w:val="0050707E"/>
    <w:rsid w:val="00507392"/>
    <w:rsid w:val="00511E59"/>
    <w:rsid w:val="0051225B"/>
    <w:rsid w:val="00513538"/>
    <w:rsid w:val="00514051"/>
    <w:rsid w:val="0051433A"/>
    <w:rsid w:val="00515203"/>
    <w:rsid w:val="00515915"/>
    <w:rsid w:val="00515A64"/>
    <w:rsid w:val="00515C2A"/>
    <w:rsid w:val="005172FE"/>
    <w:rsid w:val="00517748"/>
    <w:rsid w:val="005179B6"/>
    <w:rsid w:val="005217C1"/>
    <w:rsid w:val="00522025"/>
    <w:rsid w:val="005221B4"/>
    <w:rsid w:val="00522CF2"/>
    <w:rsid w:val="00524150"/>
    <w:rsid w:val="00527BD2"/>
    <w:rsid w:val="00530E6E"/>
    <w:rsid w:val="005330B9"/>
    <w:rsid w:val="00533C3E"/>
    <w:rsid w:val="00534064"/>
    <w:rsid w:val="00534398"/>
    <w:rsid w:val="005344C7"/>
    <w:rsid w:val="00535C36"/>
    <w:rsid w:val="00536FA3"/>
    <w:rsid w:val="00537435"/>
    <w:rsid w:val="005402D1"/>
    <w:rsid w:val="00540D11"/>
    <w:rsid w:val="00540E73"/>
    <w:rsid w:val="00541B9C"/>
    <w:rsid w:val="00542FDD"/>
    <w:rsid w:val="0054372E"/>
    <w:rsid w:val="0054413A"/>
    <w:rsid w:val="00545DC2"/>
    <w:rsid w:val="00545F8E"/>
    <w:rsid w:val="00546DF4"/>
    <w:rsid w:val="00547CF4"/>
    <w:rsid w:val="00547D82"/>
    <w:rsid w:val="00547F39"/>
    <w:rsid w:val="005511E7"/>
    <w:rsid w:val="00551AD5"/>
    <w:rsid w:val="0055361C"/>
    <w:rsid w:val="00553BB2"/>
    <w:rsid w:val="005559D8"/>
    <w:rsid w:val="00557B31"/>
    <w:rsid w:val="005608C3"/>
    <w:rsid w:val="00562006"/>
    <w:rsid w:val="005622A0"/>
    <w:rsid w:val="005656E0"/>
    <w:rsid w:val="005660A5"/>
    <w:rsid w:val="00566C57"/>
    <w:rsid w:val="00567F68"/>
    <w:rsid w:val="005707DE"/>
    <w:rsid w:val="00570909"/>
    <w:rsid w:val="00571224"/>
    <w:rsid w:val="005712E6"/>
    <w:rsid w:val="0057594C"/>
    <w:rsid w:val="00575BF2"/>
    <w:rsid w:val="0057666E"/>
    <w:rsid w:val="005777A5"/>
    <w:rsid w:val="005801A2"/>
    <w:rsid w:val="005808AC"/>
    <w:rsid w:val="005820F6"/>
    <w:rsid w:val="005829FD"/>
    <w:rsid w:val="00584EA4"/>
    <w:rsid w:val="00586ECD"/>
    <w:rsid w:val="005902B2"/>
    <w:rsid w:val="00590E36"/>
    <w:rsid w:val="0059355D"/>
    <w:rsid w:val="00594AD2"/>
    <w:rsid w:val="00594E38"/>
    <w:rsid w:val="0059584E"/>
    <w:rsid w:val="00595BDC"/>
    <w:rsid w:val="00596744"/>
    <w:rsid w:val="0059792D"/>
    <w:rsid w:val="00597C92"/>
    <w:rsid w:val="005A19A9"/>
    <w:rsid w:val="005A1DAF"/>
    <w:rsid w:val="005A5108"/>
    <w:rsid w:val="005A5AB8"/>
    <w:rsid w:val="005A640C"/>
    <w:rsid w:val="005B0321"/>
    <w:rsid w:val="005B14E7"/>
    <w:rsid w:val="005B1C11"/>
    <w:rsid w:val="005B318A"/>
    <w:rsid w:val="005B49EE"/>
    <w:rsid w:val="005B5599"/>
    <w:rsid w:val="005B59B4"/>
    <w:rsid w:val="005B6C74"/>
    <w:rsid w:val="005B78CB"/>
    <w:rsid w:val="005B7A3C"/>
    <w:rsid w:val="005C24F0"/>
    <w:rsid w:val="005C3545"/>
    <w:rsid w:val="005C3A58"/>
    <w:rsid w:val="005C48E3"/>
    <w:rsid w:val="005C614D"/>
    <w:rsid w:val="005C73EE"/>
    <w:rsid w:val="005C7448"/>
    <w:rsid w:val="005C781A"/>
    <w:rsid w:val="005D1E2A"/>
    <w:rsid w:val="005D372F"/>
    <w:rsid w:val="005D3B7F"/>
    <w:rsid w:val="005D4B33"/>
    <w:rsid w:val="005D5B8A"/>
    <w:rsid w:val="005D5C02"/>
    <w:rsid w:val="005D67AC"/>
    <w:rsid w:val="005D7F89"/>
    <w:rsid w:val="005E0EEB"/>
    <w:rsid w:val="005E16AF"/>
    <w:rsid w:val="005E2805"/>
    <w:rsid w:val="005E35D1"/>
    <w:rsid w:val="005E399C"/>
    <w:rsid w:val="005E41AE"/>
    <w:rsid w:val="005E5A6F"/>
    <w:rsid w:val="005E6F0C"/>
    <w:rsid w:val="005F125F"/>
    <w:rsid w:val="005F3CEC"/>
    <w:rsid w:val="00600C39"/>
    <w:rsid w:val="006041A2"/>
    <w:rsid w:val="006049F9"/>
    <w:rsid w:val="00604F25"/>
    <w:rsid w:val="00611A0E"/>
    <w:rsid w:val="00611E69"/>
    <w:rsid w:val="00612566"/>
    <w:rsid w:val="00612570"/>
    <w:rsid w:val="00614106"/>
    <w:rsid w:val="00615B27"/>
    <w:rsid w:val="00616978"/>
    <w:rsid w:val="00616D2C"/>
    <w:rsid w:val="0061716D"/>
    <w:rsid w:val="0061739C"/>
    <w:rsid w:val="00617E15"/>
    <w:rsid w:val="0062311E"/>
    <w:rsid w:val="00623D37"/>
    <w:rsid w:val="00624A35"/>
    <w:rsid w:val="0062565C"/>
    <w:rsid w:val="0063587C"/>
    <w:rsid w:val="00641635"/>
    <w:rsid w:val="00643BD9"/>
    <w:rsid w:val="00646AED"/>
    <w:rsid w:val="0065143B"/>
    <w:rsid w:val="00654D42"/>
    <w:rsid w:val="00656060"/>
    <w:rsid w:val="00656BCD"/>
    <w:rsid w:val="006571D1"/>
    <w:rsid w:val="0066008E"/>
    <w:rsid w:val="00660581"/>
    <w:rsid w:val="006623E1"/>
    <w:rsid w:val="0066290B"/>
    <w:rsid w:val="006638F1"/>
    <w:rsid w:val="0066437D"/>
    <w:rsid w:val="006645F1"/>
    <w:rsid w:val="00664818"/>
    <w:rsid w:val="0066540E"/>
    <w:rsid w:val="00670509"/>
    <w:rsid w:val="006742CF"/>
    <w:rsid w:val="00674674"/>
    <w:rsid w:val="00675A00"/>
    <w:rsid w:val="00677647"/>
    <w:rsid w:val="006802D8"/>
    <w:rsid w:val="006815CA"/>
    <w:rsid w:val="00685A66"/>
    <w:rsid w:val="006873D7"/>
    <w:rsid w:val="006908AD"/>
    <w:rsid w:val="00691A0C"/>
    <w:rsid w:val="00692657"/>
    <w:rsid w:val="00694568"/>
    <w:rsid w:val="006955A5"/>
    <w:rsid w:val="00696CB3"/>
    <w:rsid w:val="00696EB9"/>
    <w:rsid w:val="0069718F"/>
    <w:rsid w:val="00697A6B"/>
    <w:rsid w:val="006A06A2"/>
    <w:rsid w:val="006A141D"/>
    <w:rsid w:val="006A27C8"/>
    <w:rsid w:val="006A5A47"/>
    <w:rsid w:val="006A5C92"/>
    <w:rsid w:val="006A75B2"/>
    <w:rsid w:val="006B074A"/>
    <w:rsid w:val="006B08C1"/>
    <w:rsid w:val="006B18F4"/>
    <w:rsid w:val="006B25DD"/>
    <w:rsid w:val="006B360C"/>
    <w:rsid w:val="006B41AA"/>
    <w:rsid w:val="006B6BBC"/>
    <w:rsid w:val="006C052B"/>
    <w:rsid w:val="006C0E99"/>
    <w:rsid w:val="006C3001"/>
    <w:rsid w:val="006C3584"/>
    <w:rsid w:val="006C3B74"/>
    <w:rsid w:val="006C5947"/>
    <w:rsid w:val="006C5DA3"/>
    <w:rsid w:val="006C6582"/>
    <w:rsid w:val="006C7828"/>
    <w:rsid w:val="006C7976"/>
    <w:rsid w:val="006D09C0"/>
    <w:rsid w:val="006D0CB8"/>
    <w:rsid w:val="006D0D01"/>
    <w:rsid w:val="006D225D"/>
    <w:rsid w:val="006D424E"/>
    <w:rsid w:val="006D43D3"/>
    <w:rsid w:val="006D6BD2"/>
    <w:rsid w:val="006E0C7E"/>
    <w:rsid w:val="006E2983"/>
    <w:rsid w:val="006E2C8E"/>
    <w:rsid w:val="006E2E5A"/>
    <w:rsid w:val="006E3D34"/>
    <w:rsid w:val="006E5619"/>
    <w:rsid w:val="006F083B"/>
    <w:rsid w:val="006F161F"/>
    <w:rsid w:val="006F1BB7"/>
    <w:rsid w:val="006F37F4"/>
    <w:rsid w:val="006F421D"/>
    <w:rsid w:val="006F491B"/>
    <w:rsid w:val="006F4AE4"/>
    <w:rsid w:val="006F5C85"/>
    <w:rsid w:val="006F78CC"/>
    <w:rsid w:val="00700EA8"/>
    <w:rsid w:val="00705225"/>
    <w:rsid w:val="00705CDD"/>
    <w:rsid w:val="0070668F"/>
    <w:rsid w:val="00706A05"/>
    <w:rsid w:val="007070D4"/>
    <w:rsid w:val="00707105"/>
    <w:rsid w:val="0071075D"/>
    <w:rsid w:val="0071123C"/>
    <w:rsid w:val="00711B5B"/>
    <w:rsid w:val="00711E45"/>
    <w:rsid w:val="00712230"/>
    <w:rsid w:val="00714D70"/>
    <w:rsid w:val="00715F9F"/>
    <w:rsid w:val="00720129"/>
    <w:rsid w:val="0072052D"/>
    <w:rsid w:val="007220FB"/>
    <w:rsid w:val="007221AA"/>
    <w:rsid w:val="007224CF"/>
    <w:rsid w:val="007228CE"/>
    <w:rsid w:val="00724858"/>
    <w:rsid w:val="00730965"/>
    <w:rsid w:val="00730A2A"/>
    <w:rsid w:val="00730E2F"/>
    <w:rsid w:val="00733F09"/>
    <w:rsid w:val="00733F4B"/>
    <w:rsid w:val="00735873"/>
    <w:rsid w:val="007364D3"/>
    <w:rsid w:val="007368D7"/>
    <w:rsid w:val="00737D76"/>
    <w:rsid w:val="00737DEB"/>
    <w:rsid w:val="00743F54"/>
    <w:rsid w:val="00744000"/>
    <w:rsid w:val="00745590"/>
    <w:rsid w:val="007473BF"/>
    <w:rsid w:val="0074741F"/>
    <w:rsid w:val="007506CC"/>
    <w:rsid w:val="0075154F"/>
    <w:rsid w:val="00753787"/>
    <w:rsid w:val="007559AC"/>
    <w:rsid w:val="00756593"/>
    <w:rsid w:val="007566AA"/>
    <w:rsid w:val="00756727"/>
    <w:rsid w:val="00756CE6"/>
    <w:rsid w:val="00757B9E"/>
    <w:rsid w:val="00761331"/>
    <w:rsid w:val="00763880"/>
    <w:rsid w:val="00765E26"/>
    <w:rsid w:val="007676E9"/>
    <w:rsid w:val="007678C3"/>
    <w:rsid w:val="007700BA"/>
    <w:rsid w:val="00772635"/>
    <w:rsid w:val="00772CC5"/>
    <w:rsid w:val="0077356E"/>
    <w:rsid w:val="0077543A"/>
    <w:rsid w:val="00776303"/>
    <w:rsid w:val="0077682D"/>
    <w:rsid w:val="007769FD"/>
    <w:rsid w:val="00781C15"/>
    <w:rsid w:val="00782A0A"/>
    <w:rsid w:val="00783B97"/>
    <w:rsid w:val="00783BE0"/>
    <w:rsid w:val="00784EFA"/>
    <w:rsid w:val="00785851"/>
    <w:rsid w:val="00786422"/>
    <w:rsid w:val="00787B0B"/>
    <w:rsid w:val="007900C1"/>
    <w:rsid w:val="00790D8F"/>
    <w:rsid w:val="00792B40"/>
    <w:rsid w:val="00793F36"/>
    <w:rsid w:val="00794A98"/>
    <w:rsid w:val="007952F3"/>
    <w:rsid w:val="00795F0E"/>
    <w:rsid w:val="00796BF4"/>
    <w:rsid w:val="007A0624"/>
    <w:rsid w:val="007A0B6C"/>
    <w:rsid w:val="007A1353"/>
    <w:rsid w:val="007A4D04"/>
    <w:rsid w:val="007A65D3"/>
    <w:rsid w:val="007B09AE"/>
    <w:rsid w:val="007B1914"/>
    <w:rsid w:val="007B2247"/>
    <w:rsid w:val="007B2CBA"/>
    <w:rsid w:val="007B2D00"/>
    <w:rsid w:val="007B3275"/>
    <w:rsid w:val="007B34CB"/>
    <w:rsid w:val="007B401D"/>
    <w:rsid w:val="007B450D"/>
    <w:rsid w:val="007B51B3"/>
    <w:rsid w:val="007B5A20"/>
    <w:rsid w:val="007B5F49"/>
    <w:rsid w:val="007B7A1B"/>
    <w:rsid w:val="007C1519"/>
    <w:rsid w:val="007C1544"/>
    <w:rsid w:val="007C452E"/>
    <w:rsid w:val="007C5C62"/>
    <w:rsid w:val="007C6753"/>
    <w:rsid w:val="007D0935"/>
    <w:rsid w:val="007D2387"/>
    <w:rsid w:val="007D31BA"/>
    <w:rsid w:val="007D4998"/>
    <w:rsid w:val="007D4D2C"/>
    <w:rsid w:val="007D58C2"/>
    <w:rsid w:val="007D662E"/>
    <w:rsid w:val="007D6874"/>
    <w:rsid w:val="007D6DC2"/>
    <w:rsid w:val="007D7481"/>
    <w:rsid w:val="007E1E8E"/>
    <w:rsid w:val="007E2844"/>
    <w:rsid w:val="007E326D"/>
    <w:rsid w:val="007E33A2"/>
    <w:rsid w:val="007E424B"/>
    <w:rsid w:val="007E45D9"/>
    <w:rsid w:val="007E4885"/>
    <w:rsid w:val="007E49A1"/>
    <w:rsid w:val="007E61FC"/>
    <w:rsid w:val="007E6D67"/>
    <w:rsid w:val="007E6FD2"/>
    <w:rsid w:val="007F00D8"/>
    <w:rsid w:val="007F2BBF"/>
    <w:rsid w:val="007F74A8"/>
    <w:rsid w:val="007F7DBA"/>
    <w:rsid w:val="008007D5"/>
    <w:rsid w:val="00802220"/>
    <w:rsid w:val="00802421"/>
    <w:rsid w:val="00802EC5"/>
    <w:rsid w:val="008036A3"/>
    <w:rsid w:val="00804948"/>
    <w:rsid w:val="00804EFF"/>
    <w:rsid w:val="00805871"/>
    <w:rsid w:val="0080597D"/>
    <w:rsid w:val="00806BB2"/>
    <w:rsid w:val="00807C6E"/>
    <w:rsid w:val="00807F72"/>
    <w:rsid w:val="00810201"/>
    <w:rsid w:val="00810A0A"/>
    <w:rsid w:val="00811969"/>
    <w:rsid w:val="008128E3"/>
    <w:rsid w:val="00814B5E"/>
    <w:rsid w:val="00815FB2"/>
    <w:rsid w:val="00816520"/>
    <w:rsid w:val="00817149"/>
    <w:rsid w:val="008178D2"/>
    <w:rsid w:val="0081795B"/>
    <w:rsid w:val="00821A90"/>
    <w:rsid w:val="00821CAD"/>
    <w:rsid w:val="00822129"/>
    <w:rsid w:val="00826D66"/>
    <w:rsid w:val="008273AB"/>
    <w:rsid w:val="00827414"/>
    <w:rsid w:val="00831355"/>
    <w:rsid w:val="00833079"/>
    <w:rsid w:val="008334D1"/>
    <w:rsid w:val="008344FA"/>
    <w:rsid w:val="008363FA"/>
    <w:rsid w:val="00836E59"/>
    <w:rsid w:val="0084074B"/>
    <w:rsid w:val="00841105"/>
    <w:rsid w:val="00841396"/>
    <w:rsid w:val="00841C40"/>
    <w:rsid w:val="008454C9"/>
    <w:rsid w:val="008469F1"/>
    <w:rsid w:val="0084742A"/>
    <w:rsid w:val="00851445"/>
    <w:rsid w:val="00852354"/>
    <w:rsid w:val="00852519"/>
    <w:rsid w:val="00852DBF"/>
    <w:rsid w:val="00854199"/>
    <w:rsid w:val="0085580B"/>
    <w:rsid w:val="008559DD"/>
    <w:rsid w:val="008575B3"/>
    <w:rsid w:val="0085780A"/>
    <w:rsid w:val="00860AF3"/>
    <w:rsid w:val="0086131E"/>
    <w:rsid w:val="00863250"/>
    <w:rsid w:val="00863A33"/>
    <w:rsid w:val="008649AC"/>
    <w:rsid w:val="00864DD5"/>
    <w:rsid w:val="008659A7"/>
    <w:rsid w:val="00866337"/>
    <w:rsid w:val="00867FCE"/>
    <w:rsid w:val="0087120D"/>
    <w:rsid w:val="008715B0"/>
    <w:rsid w:val="00871640"/>
    <w:rsid w:val="0087319E"/>
    <w:rsid w:val="00875082"/>
    <w:rsid w:val="0087604D"/>
    <w:rsid w:val="0087606D"/>
    <w:rsid w:val="00876392"/>
    <w:rsid w:val="00877933"/>
    <w:rsid w:val="00877ABD"/>
    <w:rsid w:val="008808E4"/>
    <w:rsid w:val="00881143"/>
    <w:rsid w:val="00881B5B"/>
    <w:rsid w:val="0088225B"/>
    <w:rsid w:val="0088233E"/>
    <w:rsid w:val="008825CB"/>
    <w:rsid w:val="00883695"/>
    <w:rsid w:val="00883F42"/>
    <w:rsid w:val="008866AE"/>
    <w:rsid w:val="00886C12"/>
    <w:rsid w:val="0089047D"/>
    <w:rsid w:val="008909DF"/>
    <w:rsid w:val="00891474"/>
    <w:rsid w:val="00892AFA"/>
    <w:rsid w:val="008941BC"/>
    <w:rsid w:val="008943BC"/>
    <w:rsid w:val="0089461E"/>
    <w:rsid w:val="00896F69"/>
    <w:rsid w:val="00897046"/>
    <w:rsid w:val="00897EDA"/>
    <w:rsid w:val="008A0727"/>
    <w:rsid w:val="008A2778"/>
    <w:rsid w:val="008A2A45"/>
    <w:rsid w:val="008A2FC4"/>
    <w:rsid w:val="008A47CD"/>
    <w:rsid w:val="008A5A63"/>
    <w:rsid w:val="008A6B75"/>
    <w:rsid w:val="008A6E52"/>
    <w:rsid w:val="008B1B7D"/>
    <w:rsid w:val="008B3FB6"/>
    <w:rsid w:val="008B4547"/>
    <w:rsid w:val="008B4A85"/>
    <w:rsid w:val="008B4C8D"/>
    <w:rsid w:val="008B61CD"/>
    <w:rsid w:val="008C0796"/>
    <w:rsid w:val="008C0E4C"/>
    <w:rsid w:val="008C19A0"/>
    <w:rsid w:val="008C3471"/>
    <w:rsid w:val="008C436E"/>
    <w:rsid w:val="008C494D"/>
    <w:rsid w:val="008C4C30"/>
    <w:rsid w:val="008C54C5"/>
    <w:rsid w:val="008C77F8"/>
    <w:rsid w:val="008D096B"/>
    <w:rsid w:val="008D0B06"/>
    <w:rsid w:val="008D12CD"/>
    <w:rsid w:val="008D1E02"/>
    <w:rsid w:val="008D32DE"/>
    <w:rsid w:val="008D614C"/>
    <w:rsid w:val="008D66E0"/>
    <w:rsid w:val="008D6EB9"/>
    <w:rsid w:val="008D7CB3"/>
    <w:rsid w:val="008D7EF3"/>
    <w:rsid w:val="008E18BB"/>
    <w:rsid w:val="008E253A"/>
    <w:rsid w:val="008E37A6"/>
    <w:rsid w:val="008E3931"/>
    <w:rsid w:val="008E43A7"/>
    <w:rsid w:val="008E45B0"/>
    <w:rsid w:val="008E5115"/>
    <w:rsid w:val="008E5505"/>
    <w:rsid w:val="008E59E1"/>
    <w:rsid w:val="008F0C16"/>
    <w:rsid w:val="008F28BA"/>
    <w:rsid w:val="008F438F"/>
    <w:rsid w:val="008F4E3D"/>
    <w:rsid w:val="008F50B2"/>
    <w:rsid w:val="008F5E67"/>
    <w:rsid w:val="008F6A6B"/>
    <w:rsid w:val="008F6F19"/>
    <w:rsid w:val="009007A3"/>
    <w:rsid w:val="00902165"/>
    <w:rsid w:val="00902344"/>
    <w:rsid w:val="009038A0"/>
    <w:rsid w:val="00903EFE"/>
    <w:rsid w:val="00905396"/>
    <w:rsid w:val="0090620B"/>
    <w:rsid w:val="00906EA9"/>
    <w:rsid w:val="00907B40"/>
    <w:rsid w:val="00910CF8"/>
    <w:rsid w:val="00911147"/>
    <w:rsid w:val="0091343E"/>
    <w:rsid w:val="00913891"/>
    <w:rsid w:val="00915656"/>
    <w:rsid w:val="00916FD9"/>
    <w:rsid w:val="009177E5"/>
    <w:rsid w:val="00920A69"/>
    <w:rsid w:val="00920EAA"/>
    <w:rsid w:val="00921428"/>
    <w:rsid w:val="009216FE"/>
    <w:rsid w:val="00921DCB"/>
    <w:rsid w:val="00923EF6"/>
    <w:rsid w:val="0092642F"/>
    <w:rsid w:val="0092696F"/>
    <w:rsid w:val="00927BB2"/>
    <w:rsid w:val="0093043D"/>
    <w:rsid w:val="00931838"/>
    <w:rsid w:val="00933535"/>
    <w:rsid w:val="00933C06"/>
    <w:rsid w:val="00933E7E"/>
    <w:rsid w:val="009355B2"/>
    <w:rsid w:val="00935999"/>
    <w:rsid w:val="00936D15"/>
    <w:rsid w:val="00936EFB"/>
    <w:rsid w:val="00940A93"/>
    <w:rsid w:val="00940F00"/>
    <w:rsid w:val="00940F0B"/>
    <w:rsid w:val="0094100B"/>
    <w:rsid w:val="00942FA3"/>
    <w:rsid w:val="00943943"/>
    <w:rsid w:val="00944977"/>
    <w:rsid w:val="00945C61"/>
    <w:rsid w:val="0094643C"/>
    <w:rsid w:val="009470FA"/>
    <w:rsid w:val="00951C40"/>
    <w:rsid w:val="00954A49"/>
    <w:rsid w:val="00954BA1"/>
    <w:rsid w:val="009559F6"/>
    <w:rsid w:val="00955EC7"/>
    <w:rsid w:val="00956A65"/>
    <w:rsid w:val="0095764E"/>
    <w:rsid w:val="009601CB"/>
    <w:rsid w:val="009602C9"/>
    <w:rsid w:val="00960476"/>
    <w:rsid w:val="00961CD1"/>
    <w:rsid w:val="009632D8"/>
    <w:rsid w:val="00965184"/>
    <w:rsid w:val="00965295"/>
    <w:rsid w:val="009662D5"/>
    <w:rsid w:val="0096693C"/>
    <w:rsid w:val="0096698E"/>
    <w:rsid w:val="00970DDF"/>
    <w:rsid w:val="00971523"/>
    <w:rsid w:val="0097161A"/>
    <w:rsid w:val="009718BC"/>
    <w:rsid w:val="00971956"/>
    <w:rsid w:val="00971C3F"/>
    <w:rsid w:val="0097210F"/>
    <w:rsid w:val="009736EE"/>
    <w:rsid w:val="00974ABF"/>
    <w:rsid w:val="00975380"/>
    <w:rsid w:val="009759C9"/>
    <w:rsid w:val="009776EB"/>
    <w:rsid w:val="00977846"/>
    <w:rsid w:val="0098026E"/>
    <w:rsid w:val="0098147F"/>
    <w:rsid w:val="00983797"/>
    <w:rsid w:val="009837D4"/>
    <w:rsid w:val="00991DB8"/>
    <w:rsid w:val="009923CE"/>
    <w:rsid w:val="0099310D"/>
    <w:rsid w:val="00993FDA"/>
    <w:rsid w:val="0099520D"/>
    <w:rsid w:val="009952F5"/>
    <w:rsid w:val="00996376"/>
    <w:rsid w:val="009969E4"/>
    <w:rsid w:val="00996A2D"/>
    <w:rsid w:val="00997532"/>
    <w:rsid w:val="009A012E"/>
    <w:rsid w:val="009A0523"/>
    <w:rsid w:val="009A0690"/>
    <w:rsid w:val="009A5FB1"/>
    <w:rsid w:val="009A75FA"/>
    <w:rsid w:val="009B01F2"/>
    <w:rsid w:val="009B117A"/>
    <w:rsid w:val="009B191A"/>
    <w:rsid w:val="009B22D0"/>
    <w:rsid w:val="009B4462"/>
    <w:rsid w:val="009B512A"/>
    <w:rsid w:val="009B5BFB"/>
    <w:rsid w:val="009B688E"/>
    <w:rsid w:val="009B6C2E"/>
    <w:rsid w:val="009B7DFE"/>
    <w:rsid w:val="009B7E62"/>
    <w:rsid w:val="009B7FF2"/>
    <w:rsid w:val="009C0F24"/>
    <w:rsid w:val="009C2E93"/>
    <w:rsid w:val="009C3C66"/>
    <w:rsid w:val="009C3F34"/>
    <w:rsid w:val="009C404A"/>
    <w:rsid w:val="009C543F"/>
    <w:rsid w:val="009C5A1E"/>
    <w:rsid w:val="009C5ED0"/>
    <w:rsid w:val="009D02E4"/>
    <w:rsid w:val="009D0A69"/>
    <w:rsid w:val="009D0B64"/>
    <w:rsid w:val="009D2DEF"/>
    <w:rsid w:val="009D3EE6"/>
    <w:rsid w:val="009D7FE5"/>
    <w:rsid w:val="009E1A44"/>
    <w:rsid w:val="009E1A48"/>
    <w:rsid w:val="009E2A2C"/>
    <w:rsid w:val="009E3EA0"/>
    <w:rsid w:val="009E4F51"/>
    <w:rsid w:val="009E5818"/>
    <w:rsid w:val="009E5E97"/>
    <w:rsid w:val="009E658C"/>
    <w:rsid w:val="009E7442"/>
    <w:rsid w:val="009F0A68"/>
    <w:rsid w:val="009F0B57"/>
    <w:rsid w:val="009F27EA"/>
    <w:rsid w:val="009F2F01"/>
    <w:rsid w:val="009F5111"/>
    <w:rsid w:val="009F5281"/>
    <w:rsid w:val="009F7B2E"/>
    <w:rsid w:val="009F7CE1"/>
    <w:rsid w:val="00A009E6"/>
    <w:rsid w:val="00A020D5"/>
    <w:rsid w:val="00A02D14"/>
    <w:rsid w:val="00A0416A"/>
    <w:rsid w:val="00A041A9"/>
    <w:rsid w:val="00A04344"/>
    <w:rsid w:val="00A054AC"/>
    <w:rsid w:val="00A06250"/>
    <w:rsid w:val="00A07ACE"/>
    <w:rsid w:val="00A07C2D"/>
    <w:rsid w:val="00A07E69"/>
    <w:rsid w:val="00A112FF"/>
    <w:rsid w:val="00A12AC0"/>
    <w:rsid w:val="00A147E3"/>
    <w:rsid w:val="00A14B92"/>
    <w:rsid w:val="00A17606"/>
    <w:rsid w:val="00A17C06"/>
    <w:rsid w:val="00A17C12"/>
    <w:rsid w:val="00A202C4"/>
    <w:rsid w:val="00A20455"/>
    <w:rsid w:val="00A20AB5"/>
    <w:rsid w:val="00A21E99"/>
    <w:rsid w:val="00A22078"/>
    <w:rsid w:val="00A23FFA"/>
    <w:rsid w:val="00A24365"/>
    <w:rsid w:val="00A31027"/>
    <w:rsid w:val="00A32020"/>
    <w:rsid w:val="00A320F4"/>
    <w:rsid w:val="00A348A3"/>
    <w:rsid w:val="00A36A42"/>
    <w:rsid w:val="00A37BD1"/>
    <w:rsid w:val="00A4009E"/>
    <w:rsid w:val="00A403BD"/>
    <w:rsid w:val="00A4082A"/>
    <w:rsid w:val="00A409F5"/>
    <w:rsid w:val="00A4105B"/>
    <w:rsid w:val="00A41F6E"/>
    <w:rsid w:val="00A41FAB"/>
    <w:rsid w:val="00A42E6E"/>
    <w:rsid w:val="00A42FDA"/>
    <w:rsid w:val="00A43AEE"/>
    <w:rsid w:val="00A43F80"/>
    <w:rsid w:val="00A441D2"/>
    <w:rsid w:val="00A44BCF"/>
    <w:rsid w:val="00A476AB"/>
    <w:rsid w:val="00A53BFE"/>
    <w:rsid w:val="00A55553"/>
    <w:rsid w:val="00A57B79"/>
    <w:rsid w:val="00A57EA6"/>
    <w:rsid w:val="00A60242"/>
    <w:rsid w:val="00A60B79"/>
    <w:rsid w:val="00A6101D"/>
    <w:rsid w:val="00A61997"/>
    <w:rsid w:val="00A61DBB"/>
    <w:rsid w:val="00A657CB"/>
    <w:rsid w:val="00A67B20"/>
    <w:rsid w:val="00A732AA"/>
    <w:rsid w:val="00A73BA7"/>
    <w:rsid w:val="00A73C98"/>
    <w:rsid w:val="00A746F7"/>
    <w:rsid w:val="00A765EF"/>
    <w:rsid w:val="00A77EFC"/>
    <w:rsid w:val="00A77FAF"/>
    <w:rsid w:val="00A80CE4"/>
    <w:rsid w:val="00A8352D"/>
    <w:rsid w:val="00A84EC9"/>
    <w:rsid w:val="00A85F1E"/>
    <w:rsid w:val="00A866EE"/>
    <w:rsid w:val="00A901BC"/>
    <w:rsid w:val="00A903CC"/>
    <w:rsid w:val="00A911A6"/>
    <w:rsid w:val="00A945CC"/>
    <w:rsid w:val="00A955E6"/>
    <w:rsid w:val="00A958BA"/>
    <w:rsid w:val="00A96189"/>
    <w:rsid w:val="00A975F3"/>
    <w:rsid w:val="00A97E0B"/>
    <w:rsid w:val="00AA02C3"/>
    <w:rsid w:val="00AA0BCC"/>
    <w:rsid w:val="00AA1507"/>
    <w:rsid w:val="00AA211C"/>
    <w:rsid w:val="00AA2C68"/>
    <w:rsid w:val="00AA4148"/>
    <w:rsid w:val="00AA45C2"/>
    <w:rsid w:val="00AA474B"/>
    <w:rsid w:val="00AA4921"/>
    <w:rsid w:val="00AA60F1"/>
    <w:rsid w:val="00AA69CD"/>
    <w:rsid w:val="00AA77A0"/>
    <w:rsid w:val="00AA7CA5"/>
    <w:rsid w:val="00AB1C2A"/>
    <w:rsid w:val="00AB1E7E"/>
    <w:rsid w:val="00AB22F9"/>
    <w:rsid w:val="00AB3284"/>
    <w:rsid w:val="00AB5753"/>
    <w:rsid w:val="00AB57A7"/>
    <w:rsid w:val="00AB72B2"/>
    <w:rsid w:val="00AB79AC"/>
    <w:rsid w:val="00AC0930"/>
    <w:rsid w:val="00AC0F65"/>
    <w:rsid w:val="00AC1B81"/>
    <w:rsid w:val="00AC28B8"/>
    <w:rsid w:val="00AC2908"/>
    <w:rsid w:val="00AC45AF"/>
    <w:rsid w:val="00AC487F"/>
    <w:rsid w:val="00AC4E11"/>
    <w:rsid w:val="00AC5414"/>
    <w:rsid w:val="00AC55E6"/>
    <w:rsid w:val="00AC6266"/>
    <w:rsid w:val="00AD0A81"/>
    <w:rsid w:val="00AD1278"/>
    <w:rsid w:val="00AD18B6"/>
    <w:rsid w:val="00AD35A9"/>
    <w:rsid w:val="00AD45B6"/>
    <w:rsid w:val="00AD45BB"/>
    <w:rsid w:val="00AD656A"/>
    <w:rsid w:val="00AD70A9"/>
    <w:rsid w:val="00AD7306"/>
    <w:rsid w:val="00AE0490"/>
    <w:rsid w:val="00AE1306"/>
    <w:rsid w:val="00AE4C3F"/>
    <w:rsid w:val="00AE5560"/>
    <w:rsid w:val="00AE5B81"/>
    <w:rsid w:val="00AE753A"/>
    <w:rsid w:val="00AE763E"/>
    <w:rsid w:val="00AF1874"/>
    <w:rsid w:val="00AF1A51"/>
    <w:rsid w:val="00AF610B"/>
    <w:rsid w:val="00AF7E61"/>
    <w:rsid w:val="00B000F0"/>
    <w:rsid w:val="00B01967"/>
    <w:rsid w:val="00B01A73"/>
    <w:rsid w:val="00B02526"/>
    <w:rsid w:val="00B0253C"/>
    <w:rsid w:val="00B02C73"/>
    <w:rsid w:val="00B03724"/>
    <w:rsid w:val="00B04AA8"/>
    <w:rsid w:val="00B04D81"/>
    <w:rsid w:val="00B05C35"/>
    <w:rsid w:val="00B070C4"/>
    <w:rsid w:val="00B11209"/>
    <w:rsid w:val="00B12C35"/>
    <w:rsid w:val="00B1494E"/>
    <w:rsid w:val="00B14A14"/>
    <w:rsid w:val="00B1598E"/>
    <w:rsid w:val="00B15FE9"/>
    <w:rsid w:val="00B16B37"/>
    <w:rsid w:val="00B17D84"/>
    <w:rsid w:val="00B17DB7"/>
    <w:rsid w:val="00B205A0"/>
    <w:rsid w:val="00B20B68"/>
    <w:rsid w:val="00B2105A"/>
    <w:rsid w:val="00B21073"/>
    <w:rsid w:val="00B211A9"/>
    <w:rsid w:val="00B22649"/>
    <w:rsid w:val="00B22FF0"/>
    <w:rsid w:val="00B24E70"/>
    <w:rsid w:val="00B24FBA"/>
    <w:rsid w:val="00B26A8A"/>
    <w:rsid w:val="00B273DA"/>
    <w:rsid w:val="00B301E2"/>
    <w:rsid w:val="00B30462"/>
    <w:rsid w:val="00B30E03"/>
    <w:rsid w:val="00B31B9E"/>
    <w:rsid w:val="00B321DA"/>
    <w:rsid w:val="00B33D1F"/>
    <w:rsid w:val="00B358FD"/>
    <w:rsid w:val="00B36DCF"/>
    <w:rsid w:val="00B36EF1"/>
    <w:rsid w:val="00B41499"/>
    <w:rsid w:val="00B4443B"/>
    <w:rsid w:val="00B45093"/>
    <w:rsid w:val="00B45810"/>
    <w:rsid w:val="00B46289"/>
    <w:rsid w:val="00B46ACF"/>
    <w:rsid w:val="00B520BC"/>
    <w:rsid w:val="00B52108"/>
    <w:rsid w:val="00B52857"/>
    <w:rsid w:val="00B52A2A"/>
    <w:rsid w:val="00B52CCA"/>
    <w:rsid w:val="00B53071"/>
    <w:rsid w:val="00B5308B"/>
    <w:rsid w:val="00B5559E"/>
    <w:rsid w:val="00B606F6"/>
    <w:rsid w:val="00B62DB6"/>
    <w:rsid w:val="00B638FE"/>
    <w:rsid w:val="00B64777"/>
    <w:rsid w:val="00B64899"/>
    <w:rsid w:val="00B64B56"/>
    <w:rsid w:val="00B66288"/>
    <w:rsid w:val="00B70480"/>
    <w:rsid w:val="00B7161C"/>
    <w:rsid w:val="00B71DDC"/>
    <w:rsid w:val="00B72122"/>
    <w:rsid w:val="00B72647"/>
    <w:rsid w:val="00B72E75"/>
    <w:rsid w:val="00B7346A"/>
    <w:rsid w:val="00B735B7"/>
    <w:rsid w:val="00B73CE5"/>
    <w:rsid w:val="00B763D7"/>
    <w:rsid w:val="00B767F9"/>
    <w:rsid w:val="00B76F33"/>
    <w:rsid w:val="00B775FF"/>
    <w:rsid w:val="00B77BD9"/>
    <w:rsid w:val="00B80B88"/>
    <w:rsid w:val="00B8278B"/>
    <w:rsid w:val="00B83160"/>
    <w:rsid w:val="00B83425"/>
    <w:rsid w:val="00B846F1"/>
    <w:rsid w:val="00B87CA1"/>
    <w:rsid w:val="00B908A0"/>
    <w:rsid w:val="00B92578"/>
    <w:rsid w:val="00B94865"/>
    <w:rsid w:val="00B96E04"/>
    <w:rsid w:val="00B97E85"/>
    <w:rsid w:val="00BA1C78"/>
    <w:rsid w:val="00BA2A86"/>
    <w:rsid w:val="00BA2E7D"/>
    <w:rsid w:val="00BA49CC"/>
    <w:rsid w:val="00BA625A"/>
    <w:rsid w:val="00BA655B"/>
    <w:rsid w:val="00BB0400"/>
    <w:rsid w:val="00BB15D3"/>
    <w:rsid w:val="00BB1E24"/>
    <w:rsid w:val="00BB2D0E"/>
    <w:rsid w:val="00BB4C65"/>
    <w:rsid w:val="00BB5584"/>
    <w:rsid w:val="00BB563F"/>
    <w:rsid w:val="00BB627B"/>
    <w:rsid w:val="00BB6500"/>
    <w:rsid w:val="00BB6A11"/>
    <w:rsid w:val="00BB7588"/>
    <w:rsid w:val="00BB7893"/>
    <w:rsid w:val="00BC08B1"/>
    <w:rsid w:val="00BC15FE"/>
    <w:rsid w:val="00BC21F7"/>
    <w:rsid w:val="00BC2792"/>
    <w:rsid w:val="00BC2CE7"/>
    <w:rsid w:val="00BC50A5"/>
    <w:rsid w:val="00BC63E5"/>
    <w:rsid w:val="00BC73C1"/>
    <w:rsid w:val="00BD05E6"/>
    <w:rsid w:val="00BD0C4B"/>
    <w:rsid w:val="00BD0D25"/>
    <w:rsid w:val="00BD2B22"/>
    <w:rsid w:val="00BD2FF6"/>
    <w:rsid w:val="00BD4CE9"/>
    <w:rsid w:val="00BD5CF0"/>
    <w:rsid w:val="00BD5FB8"/>
    <w:rsid w:val="00BD64FA"/>
    <w:rsid w:val="00BD69EC"/>
    <w:rsid w:val="00BD6B6F"/>
    <w:rsid w:val="00BD77D9"/>
    <w:rsid w:val="00BD7949"/>
    <w:rsid w:val="00BD7A52"/>
    <w:rsid w:val="00BE2C0A"/>
    <w:rsid w:val="00BE342F"/>
    <w:rsid w:val="00BE3FF8"/>
    <w:rsid w:val="00BE474A"/>
    <w:rsid w:val="00BE6513"/>
    <w:rsid w:val="00BE6539"/>
    <w:rsid w:val="00BF00A4"/>
    <w:rsid w:val="00BF00BE"/>
    <w:rsid w:val="00BF15A6"/>
    <w:rsid w:val="00BF18F2"/>
    <w:rsid w:val="00BF223D"/>
    <w:rsid w:val="00BF279C"/>
    <w:rsid w:val="00BF2954"/>
    <w:rsid w:val="00BF2DBB"/>
    <w:rsid w:val="00BF3C9C"/>
    <w:rsid w:val="00BF3FE9"/>
    <w:rsid w:val="00BF4303"/>
    <w:rsid w:val="00BF4726"/>
    <w:rsid w:val="00BF54D3"/>
    <w:rsid w:val="00BF5661"/>
    <w:rsid w:val="00BF58AB"/>
    <w:rsid w:val="00BF611C"/>
    <w:rsid w:val="00BF74CC"/>
    <w:rsid w:val="00C00F55"/>
    <w:rsid w:val="00C01891"/>
    <w:rsid w:val="00C02CAE"/>
    <w:rsid w:val="00C03E64"/>
    <w:rsid w:val="00C04BB6"/>
    <w:rsid w:val="00C04C08"/>
    <w:rsid w:val="00C0727A"/>
    <w:rsid w:val="00C07A66"/>
    <w:rsid w:val="00C10897"/>
    <w:rsid w:val="00C10939"/>
    <w:rsid w:val="00C1668C"/>
    <w:rsid w:val="00C1674A"/>
    <w:rsid w:val="00C16804"/>
    <w:rsid w:val="00C1695A"/>
    <w:rsid w:val="00C169EF"/>
    <w:rsid w:val="00C17B2E"/>
    <w:rsid w:val="00C252D3"/>
    <w:rsid w:val="00C27E1A"/>
    <w:rsid w:val="00C300B4"/>
    <w:rsid w:val="00C3129D"/>
    <w:rsid w:val="00C314B8"/>
    <w:rsid w:val="00C31ED5"/>
    <w:rsid w:val="00C322DF"/>
    <w:rsid w:val="00C32D76"/>
    <w:rsid w:val="00C3406D"/>
    <w:rsid w:val="00C345F8"/>
    <w:rsid w:val="00C3524C"/>
    <w:rsid w:val="00C353D9"/>
    <w:rsid w:val="00C40304"/>
    <w:rsid w:val="00C42049"/>
    <w:rsid w:val="00C42A31"/>
    <w:rsid w:val="00C42A59"/>
    <w:rsid w:val="00C42B71"/>
    <w:rsid w:val="00C452B0"/>
    <w:rsid w:val="00C467FF"/>
    <w:rsid w:val="00C47623"/>
    <w:rsid w:val="00C50104"/>
    <w:rsid w:val="00C51B2C"/>
    <w:rsid w:val="00C51C27"/>
    <w:rsid w:val="00C531C0"/>
    <w:rsid w:val="00C54015"/>
    <w:rsid w:val="00C5739A"/>
    <w:rsid w:val="00C60F32"/>
    <w:rsid w:val="00C6215E"/>
    <w:rsid w:val="00C652B1"/>
    <w:rsid w:val="00C65B9A"/>
    <w:rsid w:val="00C66F90"/>
    <w:rsid w:val="00C71F2D"/>
    <w:rsid w:val="00C7364B"/>
    <w:rsid w:val="00C738E3"/>
    <w:rsid w:val="00C75437"/>
    <w:rsid w:val="00C7569C"/>
    <w:rsid w:val="00C76FD7"/>
    <w:rsid w:val="00C77ECF"/>
    <w:rsid w:val="00C77F8A"/>
    <w:rsid w:val="00C8054D"/>
    <w:rsid w:val="00C80B57"/>
    <w:rsid w:val="00C80BD3"/>
    <w:rsid w:val="00C810FB"/>
    <w:rsid w:val="00C8126F"/>
    <w:rsid w:val="00C8177F"/>
    <w:rsid w:val="00C8281A"/>
    <w:rsid w:val="00C83C97"/>
    <w:rsid w:val="00C83D40"/>
    <w:rsid w:val="00C8546E"/>
    <w:rsid w:val="00C85F4A"/>
    <w:rsid w:val="00C8613F"/>
    <w:rsid w:val="00C86CD0"/>
    <w:rsid w:val="00C8798A"/>
    <w:rsid w:val="00C922AA"/>
    <w:rsid w:val="00C93356"/>
    <w:rsid w:val="00C95ADC"/>
    <w:rsid w:val="00CA2488"/>
    <w:rsid w:val="00CA34EE"/>
    <w:rsid w:val="00CA3962"/>
    <w:rsid w:val="00CA4827"/>
    <w:rsid w:val="00CA663F"/>
    <w:rsid w:val="00CA6A15"/>
    <w:rsid w:val="00CA6D30"/>
    <w:rsid w:val="00CA754F"/>
    <w:rsid w:val="00CA7E77"/>
    <w:rsid w:val="00CB2C9D"/>
    <w:rsid w:val="00CB58B4"/>
    <w:rsid w:val="00CB5A85"/>
    <w:rsid w:val="00CC1778"/>
    <w:rsid w:val="00CC1F15"/>
    <w:rsid w:val="00CC376D"/>
    <w:rsid w:val="00CC4A25"/>
    <w:rsid w:val="00CC69FD"/>
    <w:rsid w:val="00CD1C61"/>
    <w:rsid w:val="00CD20D0"/>
    <w:rsid w:val="00CD2517"/>
    <w:rsid w:val="00CD39BD"/>
    <w:rsid w:val="00CD47E8"/>
    <w:rsid w:val="00CD4EB7"/>
    <w:rsid w:val="00CD547E"/>
    <w:rsid w:val="00CD5DD7"/>
    <w:rsid w:val="00CD606B"/>
    <w:rsid w:val="00CD7302"/>
    <w:rsid w:val="00CD7423"/>
    <w:rsid w:val="00CE0B0A"/>
    <w:rsid w:val="00CE146C"/>
    <w:rsid w:val="00CE3A00"/>
    <w:rsid w:val="00CE443A"/>
    <w:rsid w:val="00CE45EE"/>
    <w:rsid w:val="00CE4C61"/>
    <w:rsid w:val="00CE5BF5"/>
    <w:rsid w:val="00CE639A"/>
    <w:rsid w:val="00CE6D4E"/>
    <w:rsid w:val="00CE77B9"/>
    <w:rsid w:val="00CE7BBC"/>
    <w:rsid w:val="00CE7C33"/>
    <w:rsid w:val="00CF0BC1"/>
    <w:rsid w:val="00CF2BB9"/>
    <w:rsid w:val="00CF2FED"/>
    <w:rsid w:val="00CF3E60"/>
    <w:rsid w:val="00CF44D9"/>
    <w:rsid w:val="00CF5593"/>
    <w:rsid w:val="00CF6B9E"/>
    <w:rsid w:val="00CF6E90"/>
    <w:rsid w:val="00CF7E92"/>
    <w:rsid w:val="00D0103E"/>
    <w:rsid w:val="00D017E8"/>
    <w:rsid w:val="00D01E24"/>
    <w:rsid w:val="00D03447"/>
    <w:rsid w:val="00D042C0"/>
    <w:rsid w:val="00D046A5"/>
    <w:rsid w:val="00D04C3D"/>
    <w:rsid w:val="00D06E96"/>
    <w:rsid w:val="00D100DE"/>
    <w:rsid w:val="00D12244"/>
    <w:rsid w:val="00D14429"/>
    <w:rsid w:val="00D14BFE"/>
    <w:rsid w:val="00D15071"/>
    <w:rsid w:val="00D155E0"/>
    <w:rsid w:val="00D1647D"/>
    <w:rsid w:val="00D16C22"/>
    <w:rsid w:val="00D211CC"/>
    <w:rsid w:val="00D21BEF"/>
    <w:rsid w:val="00D21DB4"/>
    <w:rsid w:val="00D22230"/>
    <w:rsid w:val="00D23A0E"/>
    <w:rsid w:val="00D23A99"/>
    <w:rsid w:val="00D2489E"/>
    <w:rsid w:val="00D24FCC"/>
    <w:rsid w:val="00D25203"/>
    <w:rsid w:val="00D26353"/>
    <w:rsid w:val="00D26818"/>
    <w:rsid w:val="00D26EE9"/>
    <w:rsid w:val="00D314F9"/>
    <w:rsid w:val="00D32250"/>
    <w:rsid w:val="00D3387E"/>
    <w:rsid w:val="00D359EA"/>
    <w:rsid w:val="00D35E65"/>
    <w:rsid w:val="00D37372"/>
    <w:rsid w:val="00D411EF"/>
    <w:rsid w:val="00D42BCF"/>
    <w:rsid w:val="00D43189"/>
    <w:rsid w:val="00D43596"/>
    <w:rsid w:val="00D45399"/>
    <w:rsid w:val="00D46254"/>
    <w:rsid w:val="00D46C76"/>
    <w:rsid w:val="00D5041D"/>
    <w:rsid w:val="00D50A2A"/>
    <w:rsid w:val="00D516D9"/>
    <w:rsid w:val="00D543B5"/>
    <w:rsid w:val="00D545EF"/>
    <w:rsid w:val="00D56E79"/>
    <w:rsid w:val="00D57205"/>
    <w:rsid w:val="00D615FC"/>
    <w:rsid w:val="00D61E96"/>
    <w:rsid w:val="00D62F33"/>
    <w:rsid w:val="00D63000"/>
    <w:rsid w:val="00D633C8"/>
    <w:rsid w:val="00D646A1"/>
    <w:rsid w:val="00D65714"/>
    <w:rsid w:val="00D66284"/>
    <w:rsid w:val="00D7014B"/>
    <w:rsid w:val="00D70F97"/>
    <w:rsid w:val="00D7204F"/>
    <w:rsid w:val="00D736E0"/>
    <w:rsid w:val="00D7393A"/>
    <w:rsid w:val="00D74F7E"/>
    <w:rsid w:val="00D7548D"/>
    <w:rsid w:val="00D7574F"/>
    <w:rsid w:val="00D80146"/>
    <w:rsid w:val="00D80B18"/>
    <w:rsid w:val="00D825B1"/>
    <w:rsid w:val="00D836D8"/>
    <w:rsid w:val="00D85440"/>
    <w:rsid w:val="00D911BC"/>
    <w:rsid w:val="00D9120C"/>
    <w:rsid w:val="00D9179A"/>
    <w:rsid w:val="00D91F5E"/>
    <w:rsid w:val="00D92EBD"/>
    <w:rsid w:val="00D93753"/>
    <w:rsid w:val="00D93D12"/>
    <w:rsid w:val="00D95351"/>
    <w:rsid w:val="00D95399"/>
    <w:rsid w:val="00D95E25"/>
    <w:rsid w:val="00D9623D"/>
    <w:rsid w:val="00D97A76"/>
    <w:rsid w:val="00DA3C41"/>
    <w:rsid w:val="00DA522D"/>
    <w:rsid w:val="00DA562A"/>
    <w:rsid w:val="00DA6F05"/>
    <w:rsid w:val="00DB0C55"/>
    <w:rsid w:val="00DB1FF0"/>
    <w:rsid w:val="00DB2ADA"/>
    <w:rsid w:val="00DB47BC"/>
    <w:rsid w:val="00DB4FFA"/>
    <w:rsid w:val="00DB54E5"/>
    <w:rsid w:val="00DB57DC"/>
    <w:rsid w:val="00DB6E80"/>
    <w:rsid w:val="00DB6FC2"/>
    <w:rsid w:val="00DB721D"/>
    <w:rsid w:val="00DB75C1"/>
    <w:rsid w:val="00DB7DB1"/>
    <w:rsid w:val="00DC00EE"/>
    <w:rsid w:val="00DC1329"/>
    <w:rsid w:val="00DC3208"/>
    <w:rsid w:val="00DC3294"/>
    <w:rsid w:val="00DC49F7"/>
    <w:rsid w:val="00DC506B"/>
    <w:rsid w:val="00DC51F4"/>
    <w:rsid w:val="00DC5E7B"/>
    <w:rsid w:val="00DC6B5A"/>
    <w:rsid w:val="00DD21AB"/>
    <w:rsid w:val="00DD2309"/>
    <w:rsid w:val="00DD38AC"/>
    <w:rsid w:val="00DD5BB6"/>
    <w:rsid w:val="00DD6C3B"/>
    <w:rsid w:val="00DD70F8"/>
    <w:rsid w:val="00DD7BB0"/>
    <w:rsid w:val="00DE0887"/>
    <w:rsid w:val="00DE1ACA"/>
    <w:rsid w:val="00DE4E14"/>
    <w:rsid w:val="00DE66E9"/>
    <w:rsid w:val="00DE7EB5"/>
    <w:rsid w:val="00DF1352"/>
    <w:rsid w:val="00DF1E66"/>
    <w:rsid w:val="00DF337A"/>
    <w:rsid w:val="00DF5A2F"/>
    <w:rsid w:val="00DF6056"/>
    <w:rsid w:val="00DF6A92"/>
    <w:rsid w:val="00DF739D"/>
    <w:rsid w:val="00E030CE"/>
    <w:rsid w:val="00E0347D"/>
    <w:rsid w:val="00E03B8E"/>
    <w:rsid w:val="00E06A70"/>
    <w:rsid w:val="00E079A3"/>
    <w:rsid w:val="00E10050"/>
    <w:rsid w:val="00E10498"/>
    <w:rsid w:val="00E11696"/>
    <w:rsid w:val="00E12A53"/>
    <w:rsid w:val="00E13B3A"/>
    <w:rsid w:val="00E147C1"/>
    <w:rsid w:val="00E168EB"/>
    <w:rsid w:val="00E176D9"/>
    <w:rsid w:val="00E20416"/>
    <w:rsid w:val="00E20860"/>
    <w:rsid w:val="00E20D8E"/>
    <w:rsid w:val="00E2268C"/>
    <w:rsid w:val="00E26705"/>
    <w:rsid w:val="00E27548"/>
    <w:rsid w:val="00E2795A"/>
    <w:rsid w:val="00E302D7"/>
    <w:rsid w:val="00E30624"/>
    <w:rsid w:val="00E307A2"/>
    <w:rsid w:val="00E3263D"/>
    <w:rsid w:val="00E339BC"/>
    <w:rsid w:val="00E3540B"/>
    <w:rsid w:val="00E36027"/>
    <w:rsid w:val="00E3652A"/>
    <w:rsid w:val="00E36847"/>
    <w:rsid w:val="00E403C2"/>
    <w:rsid w:val="00E41322"/>
    <w:rsid w:val="00E43D17"/>
    <w:rsid w:val="00E44508"/>
    <w:rsid w:val="00E44BB3"/>
    <w:rsid w:val="00E45270"/>
    <w:rsid w:val="00E454A8"/>
    <w:rsid w:val="00E45FBC"/>
    <w:rsid w:val="00E46E7E"/>
    <w:rsid w:val="00E502F9"/>
    <w:rsid w:val="00E507E1"/>
    <w:rsid w:val="00E5176A"/>
    <w:rsid w:val="00E51A87"/>
    <w:rsid w:val="00E528FF"/>
    <w:rsid w:val="00E54A31"/>
    <w:rsid w:val="00E55A64"/>
    <w:rsid w:val="00E55D7F"/>
    <w:rsid w:val="00E5612E"/>
    <w:rsid w:val="00E564D7"/>
    <w:rsid w:val="00E60DF4"/>
    <w:rsid w:val="00E61FCE"/>
    <w:rsid w:val="00E62D18"/>
    <w:rsid w:val="00E63720"/>
    <w:rsid w:val="00E64DDD"/>
    <w:rsid w:val="00E651CD"/>
    <w:rsid w:val="00E774F2"/>
    <w:rsid w:val="00E7799C"/>
    <w:rsid w:val="00E77D5F"/>
    <w:rsid w:val="00E80066"/>
    <w:rsid w:val="00E80EF4"/>
    <w:rsid w:val="00E84F0E"/>
    <w:rsid w:val="00E87C67"/>
    <w:rsid w:val="00E937C4"/>
    <w:rsid w:val="00E9485F"/>
    <w:rsid w:val="00E95892"/>
    <w:rsid w:val="00E96EB4"/>
    <w:rsid w:val="00E9786A"/>
    <w:rsid w:val="00EA0555"/>
    <w:rsid w:val="00EA14A8"/>
    <w:rsid w:val="00EA30B9"/>
    <w:rsid w:val="00EA4CA1"/>
    <w:rsid w:val="00EA5C37"/>
    <w:rsid w:val="00EA5ED8"/>
    <w:rsid w:val="00EA665E"/>
    <w:rsid w:val="00EB0EF9"/>
    <w:rsid w:val="00EB2EAC"/>
    <w:rsid w:val="00EB44AD"/>
    <w:rsid w:val="00EB5533"/>
    <w:rsid w:val="00EB6876"/>
    <w:rsid w:val="00EC0937"/>
    <w:rsid w:val="00EC1349"/>
    <w:rsid w:val="00EC553B"/>
    <w:rsid w:val="00EC5C7A"/>
    <w:rsid w:val="00EC5FF7"/>
    <w:rsid w:val="00EC71E5"/>
    <w:rsid w:val="00ED01A5"/>
    <w:rsid w:val="00ED0C1A"/>
    <w:rsid w:val="00ED10B3"/>
    <w:rsid w:val="00ED2C0C"/>
    <w:rsid w:val="00ED2F78"/>
    <w:rsid w:val="00ED51DA"/>
    <w:rsid w:val="00ED630C"/>
    <w:rsid w:val="00ED6AE9"/>
    <w:rsid w:val="00EE1B04"/>
    <w:rsid w:val="00EE3F02"/>
    <w:rsid w:val="00EE4358"/>
    <w:rsid w:val="00EE4C02"/>
    <w:rsid w:val="00EE54C5"/>
    <w:rsid w:val="00EE71AA"/>
    <w:rsid w:val="00EE7848"/>
    <w:rsid w:val="00EE7ED6"/>
    <w:rsid w:val="00EF26E9"/>
    <w:rsid w:val="00EF29BB"/>
    <w:rsid w:val="00EF3810"/>
    <w:rsid w:val="00EF7006"/>
    <w:rsid w:val="00F002EF"/>
    <w:rsid w:val="00F010B8"/>
    <w:rsid w:val="00F0293D"/>
    <w:rsid w:val="00F047DE"/>
    <w:rsid w:val="00F06223"/>
    <w:rsid w:val="00F065F0"/>
    <w:rsid w:val="00F11118"/>
    <w:rsid w:val="00F138F3"/>
    <w:rsid w:val="00F15823"/>
    <w:rsid w:val="00F172CE"/>
    <w:rsid w:val="00F200DC"/>
    <w:rsid w:val="00F23339"/>
    <w:rsid w:val="00F240F4"/>
    <w:rsid w:val="00F255A9"/>
    <w:rsid w:val="00F25C84"/>
    <w:rsid w:val="00F27AB0"/>
    <w:rsid w:val="00F31552"/>
    <w:rsid w:val="00F31D2E"/>
    <w:rsid w:val="00F3262B"/>
    <w:rsid w:val="00F326F7"/>
    <w:rsid w:val="00F329BF"/>
    <w:rsid w:val="00F335F7"/>
    <w:rsid w:val="00F33615"/>
    <w:rsid w:val="00F3481A"/>
    <w:rsid w:val="00F35448"/>
    <w:rsid w:val="00F3548D"/>
    <w:rsid w:val="00F40303"/>
    <w:rsid w:val="00F405FE"/>
    <w:rsid w:val="00F41C6B"/>
    <w:rsid w:val="00F4403A"/>
    <w:rsid w:val="00F45092"/>
    <w:rsid w:val="00F45B4F"/>
    <w:rsid w:val="00F5007E"/>
    <w:rsid w:val="00F50E2E"/>
    <w:rsid w:val="00F52049"/>
    <w:rsid w:val="00F52418"/>
    <w:rsid w:val="00F52768"/>
    <w:rsid w:val="00F5348D"/>
    <w:rsid w:val="00F53D76"/>
    <w:rsid w:val="00F54215"/>
    <w:rsid w:val="00F55099"/>
    <w:rsid w:val="00F56ED7"/>
    <w:rsid w:val="00F57C9D"/>
    <w:rsid w:val="00F603EE"/>
    <w:rsid w:val="00F613C6"/>
    <w:rsid w:val="00F62778"/>
    <w:rsid w:val="00F64538"/>
    <w:rsid w:val="00F65F80"/>
    <w:rsid w:val="00F67FE4"/>
    <w:rsid w:val="00F703AE"/>
    <w:rsid w:val="00F72224"/>
    <w:rsid w:val="00F72373"/>
    <w:rsid w:val="00F726F2"/>
    <w:rsid w:val="00F746DA"/>
    <w:rsid w:val="00F76264"/>
    <w:rsid w:val="00F7662F"/>
    <w:rsid w:val="00F769D6"/>
    <w:rsid w:val="00F80085"/>
    <w:rsid w:val="00F8061D"/>
    <w:rsid w:val="00F809EE"/>
    <w:rsid w:val="00F8168F"/>
    <w:rsid w:val="00F82E7C"/>
    <w:rsid w:val="00F84CDE"/>
    <w:rsid w:val="00F855DA"/>
    <w:rsid w:val="00F85CDC"/>
    <w:rsid w:val="00F86019"/>
    <w:rsid w:val="00F870AA"/>
    <w:rsid w:val="00F874EC"/>
    <w:rsid w:val="00F921BF"/>
    <w:rsid w:val="00F92A30"/>
    <w:rsid w:val="00F947A6"/>
    <w:rsid w:val="00FA012E"/>
    <w:rsid w:val="00FA0BB2"/>
    <w:rsid w:val="00FA139A"/>
    <w:rsid w:val="00FA218D"/>
    <w:rsid w:val="00FA4035"/>
    <w:rsid w:val="00FA597E"/>
    <w:rsid w:val="00FA5B3D"/>
    <w:rsid w:val="00FB0101"/>
    <w:rsid w:val="00FB09E2"/>
    <w:rsid w:val="00FB1C19"/>
    <w:rsid w:val="00FB360C"/>
    <w:rsid w:val="00FB3F80"/>
    <w:rsid w:val="00FB488C"/>
    <w:rsid w:val="00FB521B"/>
    <w:rsid w:val="00FB6007"/>
    <w:rsid w:val="00FB616C"/>
    <w:rsid w:val="00FC1B09"/>
    <w:rsid w:val="00FC1C03"/>
    <w:rsid w:val="00FC1E45"/>
    <w:rsid w:val="00FC43F4"/>
    <w:rsid w:val="00FC71D8"/>
    <w:rsid w:val="00FC7691"/>
    <w:rsid w:val="00FD1269"/>
    <w:rsid w:val="00FD1281"/>
    <w:rsid w:val="00FD2917"/>
    <w:rsid w:val="00FD2A3F"/>
    <w:rsid w:val="00FD6E94"/>
    <w:rsid w:val="00FD763D"/>
    <w:rsid w:val="00FD77DA"/>
    <w:rsid w:val="00FE0950"/>
    <w:rsid w:val="00FE13CA"/>
    <w:rsid w:val="00FE4901"/>
    <w:rsid w:val="00FE7258"/>
    <w:rsid w:val="00FF016D"/>
    <w:rsid w:val="00FF167B"/>
    <w:rsid w:val="00FF1D62"/>
    <w:rsid w:val="00FF26C9"/>
    <w:rsid w:val="00FF6CDF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B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45BB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5B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D45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45BB"/>
  </w:style>
  <w:style w:type="paragraph" w:styleId="a7">
    <w:name w:val="Body Text Indent"/>
    <w:basedOn w:val="a"/>
    <w:rsid w:val="00AD45BB"/>
    <w:pPr>
      <w:tabs>
        <w:tab w:val="left" w:pos="436"/>
      </w:tabs>
      <w:ind w:left="763" w:hanging="763"/>
    </w:pPr>
    <w:rPr>
      <w:lang w:val="uk-UA"/>
    </w:rPr>
  </w:style>
  <w:style w:type="paragraph" w:styleId="2">
    <w:name w:val="Body Text Indent 2"/>
    <w:basedOn w:val="a"/>
    <w:rsid w:val="00AD45BB"/>
    <w:pPr>
      <w:ind w:left="-218"/>
    </w:pPr>
    <w:rPr>
      <w:lang w:val="uk-UA"/>
    </w:rPr>
  </w:style>
  <w:style w:type="paragraph" w:styleId="a8">
    <w:name w:val="Block Text"/>
    <w:basedOn w:val="a"/>
    <w:rsid w:val="00AD45BB"/>
    <w:pPr>
      <w:ind w:left="-545" w:right="-331" w:hanging="109"/>
    </w:pPr>
    <w:rPr>
      <w:lang w:val="uk-UA"/>
    </w:rPr>
  </w:style>
  <w:style w:type="paragraph" w:styleId="a9">
    <w:name w:val="Body Text"/>
    <w:basedOn w:val="a"/>
    <w:rsid w:val="00AD45BB"/>
    <w:pPr>
      <w:ind w:right="-331"/>
    </w:pPr>
    <w:rPr>
      <w:lang w:val="uk-UA"/>
    </w:rPr>
  </w:style>
  <w:style w:type="paragraph" w:styleId="20">
    <w:name w:val="Body Text 2"/>
    <w:basedOn w:val="a"/>
    <w:rsid w:val="00AD45BB"/>
    <w:pPr>
      <w:ind w:right="-331"/>
      <w:jc w:val="both"/>
    </w:pPr>
    <w:rPr>
      <w:lang w:val="uk-UA"/>
    </w:rPr>
  </w:style>
  <w:style w:type="paragraph" w:styleId="3">
    <w:name w:val="Body Text 3"/>
    <w:basedOn w:val="a"/>
    <w:rsid w:val="00AD45BB"/>
    <w:pPr>
      <w:jc w:val="both"/>
    </w:pPr>
    <w:rPr>
      <w:lang w:val="uk-UA"/>
    </w:rPr>
  </w:style>
  <w:style w:type="paragraph" w:styleId="30">
    <w:name w:val="Body Text Indent 3"/>
    <w:basedOn w:val="a"/>
    <w:link w:val="31"/>
    <w:rsid w:val="00AD45BB"/>
    <w:pPr>
      <w:ind w:firstLine="360"/>
      <w:jc w:val="both"/>
    </w:pPr>
    <w:rPr>
      <w:lang w:val="uk-UA"/>
    </w:rPr>
  </w:style>
  <w:style w:type="table" w:styleId="aa">
    <w:name w:val="Table Grid"/>
    <w:basedOn w:val="a1"/>
    <w:uiPriority w:val="59"/>
    <w:rsid w:val="0030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CC69FD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714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714D"/>
    <w:rPr>
      <w:rFonts w:ascii="Tahoma" w:hAnsi="Tahoma" w:cs="Tahoma"/>
      <w:sz w:val="16"/>
      <w:szCs w:val="16"/>
    </w:rPr>
  </w:style>
  <w:style w:type="character" w:styleId="ad">
    <w:name w:val="Emphasis"/>
    <w:qFormat/>
    <w:rsid w:val="00DB47BC"/>
    <w:rPr>
      <w:i/>
      <w:iCs/>
    </w:rPr>
  </w:style>
  <w:style w:type="character" w:styleId="ae">
    <w:name w:val="Hyperlink"/>
    <w:uiPriority w:val="99"/>
    <w:semiHidden/>
    <w:unhideWhenUsed/>
    <w:rsid w:val="007A0B6C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16597E"/>
    <w:pPr>
      <w:ind w:left="720"/>
      <w:jc w:val="both"/>
    </w:pPr>
    <w:rPr>
      <w:rFonts w:ascii="Calibri" w:eastAsia="Calibri" w:hAnsi="Calibri" w:cs="Calibri"/>
      <w:sz w:val="22"/>
      <w:szCs w:val="22"/>
      <w:u w:val="double"/>
      <w:lang w:eastAsia="en-US"/>
    </w:rPr>
  </w:style>
  <w:style w:type="paragraph" w:styleId="af0">
    <w:name w:val="Normal (Web)"/>
    <w:basedOn w:val="a"/>
    <w:uiPriority w:val="99"/>
    <w:rsid w:val="00965295"/>
    <w:pPr>
      <w:spacing w:before="100" w:beforeAutospacing="1" w:after="100" w:afterAutospacing="1"/>
    </w:pPr>
    <w:rPr>
      <w:rFonts w:ascii="Calibri" w:eastAsia="Calibri" w:hAnsi="Calibri" w:cs="Calibri"/>
      <w:sz w:val="24"/>
      <w:lang w:val="uk-UA" w:eastAsia="uk-UA"/>
    </w:rPr>
  </w:style>
  <w:style w:type="paragraph" w:styleId="af1">
    <w:name w:val="Document Map"/>
    <w:basedOn w:val="a"/>
    <w:link w:val="af2"/>
    <w:uiPriority w:val="99"/>
    <w:semiHidden/>
    <w:unhideWhenUsed/>
    <w:rsid w:val="00B52A2A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5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17E15"/>
    <w:rPr>
      <w:sz w:val="32"/>
      <w:szCs w:val="24"/>
      <w:lang w:val="uk-UA"/>
    </w:rPr>
  </w:style>
  <w:style w:type="character" w:customStyle="1" w:styleId="31">
    <w:name w:val="Основной текст с отступом 3 Знак"/>
    <w:basedOn w:val="a0"/>
    <w:link w:val="30"/>
    <w:rsid w:val="00183AF4"/>
    <w:rPr>
      <w:sz w:val="28"/>
      <w:szCs w:val="24"/>
      <w:lang w:val="uk-UA"/>
    </w:rPr>
  </w:style>
  <w:style w:type="character" w:customStyle="1" w:styleId="d2edcug0">
    <w:name w:val="d2edcug0"/>
    <w:rsid w:val="0099310D"/>
  </w:style>
  <w:style w:type="character" w:customStyle="1" w:styleId="d2edcug0hpfvmrgzqv66sw1bc1et5uqllr9zc1uha8c37x1jkeod5gw0nxhoafnmaigsh9s9d3f4x2emfe6kdd0rmau55g9wc8b282ybiv3no6dbjq4qci2qa3bd9o3vb1v8xokwoo9gr5idhzawbc8m">
    <w:name w:val="d2edcug0 hpfvmrgz qv66sw1b c1et5uql lr9zc1uh a8c37x1j keod5gw0 nxhoafnm aigsh9s9 d3f4x2em fe6kdd0r mau55g9w c8b282yb iv3no6db jq4qci2q a3bd9o3v b1v8xokw oo9gr5id hzawbc8m"/>
    <w:rsid w:val="0099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B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45BB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5B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D45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45BB"/>
  </w:style>
  <w:style w:type="paragraph" w:styleId="a7">
    <w:name w:val="Body Text Indent"/>
    <w:basedOn w:val="a"/>
    <w:rsid w:val="00AD45BB"/>
    <w:pPr>
      <w:tabs>
        <w:tab w:val="left" w:pos="436"/>
      </w:tabs>
      <w:ind w:left="763" w:hanging="763"/>
    </w:pPr>
    <w:rPr>
      <w:lang w:val="uk-UA"/>
    </w:rPr>
  </w:style>
  <w:style w:type="paragraph" w:styleId="2">
    <w:name w:val="Body Text Indent 2"/>
    <w:basedOn w:val="a"/>
    <w:rsid w:val="00AD45BB"/>
    <w:pPr>
      <w:ind w:left="-218"/>
    </w:pPr>
    <w:rPr>
      <w:lang w:val="uk-UA"/>
    </w:rPr>
  </w:style>
  <w:style w:type="paragraph" w:styleId="a8">
    <w:name w:val="Block Text"/>
    <w:basedOn w:val="a"/>
    <w:rsid w:val="00AD45BB"/>
    <w:pPr>
      <w:ind w:left="-545" w:right="-331" w:hanging="109"/>
    </w:pPr>
    <w:rPr>
      <w:lang w:val="uk-UA"/>
    </w:rPr>
  </w:style>
  <w:style w:type="paragraph" w:styleId="a9">
    <w:name w:val="Body Text"/>
    <w:basedOn w:val="a"/>
    <w:rsid w:val="00AD45BB"/>
    <w:pPr>
      <w:ind w:right="-331"/>
    </w:pPr>
    <w:rPr>
      <w:lang w:val="uk-UA"/>
    </w:rPr>
  </w:style>
  <w:style w:type="paragraph" w:styleId="20">
    <w:name w:val="Body Text 2"/>
    <w:basedOn w:val="a"/>
    <w:rsid w:val="00AD45BB"/>
    <w:pPr>
      <w:ind w:right="-331"/>
      <w:jc w:val="both"/>
    </w:pPr>
    <w:rPr>
      <w:lang w:val="uk-UA"/>
    </w:rPr>
  </w:style>
  <w:style w:type="paragraph" w:styleId="3">
    <w:name w:val="Body Text 3"/>
    <w:basedOn w:val="a"/>
    <w:rsid w:val="00AD45BB"/>
    <w:pPr>
      <w:jc w:val="both"/>
    </w:pPr>
    <w:rPr>
      <w:lang w:val="uk-UA"/>
    </w:rPr>
  </w:style>
  <w:style w:type="paragraph" w:styleId="30">
    <w:name w:val="Body Text Indent 3"/>
    <w:basedOn w:val="a"/>
    <w:link w:val="31"/>
    <w:rsid w:val="00AD45BB"/>
    <w:pPr>
      <w:ind w:firstLine="360"/>
      <w:jc w:val="both"/>
    </w:pPr>
    <w:rPr>
      <w:lang w:val="uk-UA"/>
    </w:rPr>
  </w:style>
  <w:style w:type="table" w:styleId="aa">
    <w:name w:val="Table Grid"/>
    <w:basedOn w:val="a1"/>
    <w:uiPriority w:val="59"/>
    <w:rsid w:val="0030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CC69FD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714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714D"/>
    <w:rPr>
      <w:rFonts w:ascii="Tahoma" w:hAnsi="Tahoma" w:cs="Tahoma"/>
      <w:sz w:val="16"/>
      <w:szCs w:val="16"/>
    </w:rPr>
  </w:style>
  <w:style w:type="character" w:styleId="ad">
    <w:name w:val="Emphasis"/>
    <w:qFormat/>
    <w:rsid w:val="00DB47BC"/>
    <w:rPr>
      <w:i/>
      <w:iCs/>
    </w:rPr>
  </w:style>
  <w:style w:type="character" w:styleId="ae">
    <w:name w:val="Hyperlink"/>
    <w:uiPriority w:val="99"/>
    <w:semiHidden/>
    <w:unhideWhenUsed/>
    <w:rsid w:val="007A0B6C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16597E"/>
    <w:pPr>
      <w:ind w:left="720"/>
      <w:jc w:val="both"/>
    </w:pPr>
    <w:rPr>
      <w:rFonts w:ascii="Calibri" w:eastAsia="Calibri" w:hAnsi="Calibri" w:cs="Calibri"/>
      <w:sz w:val="22"/>
      <w:szCs w:val="22"/>
      <w:u w:val="double"/>
      <w:lang w:eastAsia="en-US"/>
    </w:rPr>
  </w:style>
  <w:style w:type="paragraph" w:styleId="af0">
    <w:name w:val="Normal (Web)"/>
    <w:basedOn w:val="a"/>
    <w:uiPriority w:val="99"/>
    <w:rsid w:val="00965295"/>
    <w:pPr>
      <w:spacing w:before="100" w:beforeAutospacing="1" w:after="100" w:afterAutospacing="1"/>
    </w:pPr>
    <w:rPr>
      <w:rFonts w:ascii="Calibri" w:eastAsia="Calibri" w:hAnsi="Calibri" w:cs="Calibri"/>
      <w:sz w:val="24"/>
      <w:lang w:val="uk-UA" w:eastAsia="uk-UA"/>
    </w:rPr>
  </w:style>
  <w:style w:type="paragraph" w:styleId="af1">
    <w:name w:val="Document Map"/>
    <w:basedOn w:val="a"/>
    <w:link w:val="af2"/>
    <w:uiPriority w:val="99"/>
    <w:semiHidden/>
    <w:unhideWhenUsed/>
    <w:rsid w:val="00B52A2A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5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17E15"/>
    <w:rPr>
      <w:sz w:val="32"/>
      <w:szCs w:val="24"/>
      <w:lang w:val="uk-UA"/>
    </w:rPr>
  </w:style>
  <w:style w:type="character" w:customStyle="1" w:styleId="31">
    <w:name w:val="Основной текст с отступом 3 Знак"/>
    <w:basedOn w:val="a0"/>
    <w:link w:val="30"/>
    <w:rsid w:val="00183AF4"/>
    <w:rPr>
      <w:sz w:val="28"/>
      <w:szCs w:val="24"/>
      <w:lang w:val="uk-UA"/>
    </w:rPr>
  </w:style>
  <w:style w:type="character" w:customStyle="1" w:styleId="d2edcug0">
    <w:name w:val="d2edcug0"/>
    <w:rsid w:val="0099310D"/>
  </w:style>
  <w:style w:type="character" w:customStyle="1" w:styleId="d2edcug0hpfvmrgzqv66sw1bc1et5uqllr9zc1uha8c37x1jkeod5gw0nxhoafnmaigsh9s9d3f4x2emfe6kdd0rmau55g9wc8b282ybiv3no6dbjq4qci2qa3bd9o3vb1v8xokwoo9gr5idhzawbc8m">
    <w:name w:val="d2edcug0 hpfvmrgz qv66sw1b c1et5uql lr9zc1uh a8c37x1j keod5gw0 nxhoafnm aigsh9s9 d3f4x2em fe6kdd0r mau55g9w c8b282yb iv3no6db jq4qci2q a3bd9o3v b1v8xokw oo9gr5id hzawbc8m"/>
    <w:rsid w:val="0099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9473E-A522-4FE4-BF80-89223F31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Grizli777</Company>
  <LinksUpToDate>false</LinksUpToDate>
  <CharactersWithSpaces>10868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https://opera.com.ua/persons/zaprosheni-mytci/murzagaliyev-erik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ааа</dc:creator>
  <cp:lastModifiedBy>Tanya</cp:lastModifiedBy>
  <cp:revision>6</cp:revision>
  <cp:lastPrinted>2019-10-30T09:54:00Z</cp:lastPrinted>
  <dcterms:created xsi:type="dcterms:W3CDTF">2021-04-27T11:44:00Z</dcterms:created>
  <dcterms:modified xsi:type="dcterms:W3CDTF">2021-10-27T15:28:00Z</dcterms:modified>
</cp:coreProperties>
</file>