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E0" w:rsidRDefault="009766E0">
      <w:pPr>
        <w:tabs>
          <w:tab w:val="center" w:pos="4153"/>
          <w:tab w:val="right" w:pos="990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115700878"/>
      <w:bookmarkEnd w:id="0"/>
    </w:p>
    <w:p w:rsidR="009766E0" w:rsidRPr="00B864D9" w:rsidRDefault="001F4E6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864D9">
        <w:rPr>
          <w:rFonts w:ascii="Times New Roman" w:hAnsi="Times New Roman"/>
          <w:b/>
          <w:sz w:val="24"/>
          <w:szCs w:val="24"/>
          <w:lang w:val="uk-UA"/>
        </w:rPr>
        <w:t>Обґрунтування</w:t>
      </w:r>
    </w:p>
    <w:p w:rsidR="009766E0" w:rsidRPr="009D5B6A" w:rsidRDefault="001F4E6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D5B6A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</w:t>
      </w:r>
      <w:r w:rsidR="004C5286" w:rsidRPr="009D5B6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33671" w:rsidRPr="009D5B6A">
        <w:rPr>
          <w:rFonts w:ascii="Times New Roman" w:hAnsi="Times New Roman"/>
          <w:b/>
          <w:sz w:val="24"/>
          <w:szCs w:val="24"/>
          <w:lang w:val="uk-UA"/>
        </w:rPr>
        <w:t>і</w:t>
      </w:r>
      <w:r w:rsidR="004C5286" w:rsidRPr="009D5B6A">
        <w:rPr>
          <w:rFonts w:ascii="Times New Roman" w:hAnsi="Times New Roman"/>
          <w:b/>
          <w:sz w:val="24"/>
          <w:szCs w:val="24"/>
          <w:lang w:val="uk-UA"/>
        </w:rPr>
        <w:t xml:space="preserve"> очікуваної вартості закупівлі </w:t>
      </w:r>
    </w:p>
    <w:bookmarkStart w:id="1" w:name="_Hlk120532328"/>
    <w:p w:rsidR="00F10964" w:rsidRPr="00F10964" w:rsidRDefault="009D5B6A" w:rsidP="00F10964">
      <w:pPr>
        <w:pStyle w:val="ab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sdt>
        <w:sdtPr>
          <w:rPr>
            <w:rFonts w:ascii="Times New Roman" w:hAnsi="Times New Roman"/>
            <w:b/>
            <w:sz w:val="24"/>
            <w:szCs w:val="24"/>
          </w:rPr>
          <w:alias w:val="Назва"/>
          <w:tag w:val=""/>
          <w:id w:val="1299182764"/>
          <w:placeholder>
            <w:docPart w:val="6B9812DA55524352A613C274CCE3D4B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>
            <w:rPr>
              <w:rFonts w:ascii="Times New Roman" w:hAnsi="Times New Roman"/>
              <w:b/>
              <w:sz w:val="24"/>
              <w:szCs w:val="24"/>
            </w:rPr>
            <w:t>Електрична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</w:rPr>
            <w:t>енергія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 xml:space="preserve">, код CPV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</w:rPr>
            <w:t>згідно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 xml:space="preserve"> ДК 021-2015: 09310000-5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</w:rPr>
            <w:t>Електрична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</w:rPr>
            <w:t>енергія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>"</w:t>
          </w:r>
        </w:sdtContent>
      </w:sdt>
      <w:bookmarkEnd w:id="1"/>
    </w:p>
    <w:p w:rsidR="004C5286" w:rsidRPr="00F10964" w:rsidRDefault="004C5286" w:rsidP="004C528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864D9">
        <w:rPr>
          <w:rFonts w:ascii="Times New Roman" w:hAnsi="Times New Roman"/>
          <w:b/>
          <w:sz w:val="24"/>
          <w:szCs w:val="24"/>
          <w:lang w:val="uk-UA"/>
        </w:rPr>
        <w:t>Обґрунтування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864D9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</w:t>
      </w:r>
      <w:r w:rsidR="00752148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9F77D6" w:rsidRDefault="009F77D6" w:rsidP="009F77D6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F77D6" w:rsidRPr="009F77D6" w:rsidRDefault="009F77D6" w:rsidP="009D5B6A">
      <w:pPr>
        <w:pStyle w:val="ab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F77D6">
        <w:rPr>
          <w:rFonts w:ascii="Times New Roman" w:hAnsi="Times New Roman"/>
          <w:color w:val="000000"/>
          <w:sz w:val="24"/>
          <w:szCs w:val="24"/>
          <w:lang w:val="uk-UA"/>
        </w:rPr>
        <w:t>Обґрунтування технічних і якісних характеристик предмета закупівлі та очікуваної вартості предмета закупівлі на виконання постанови КМУ від 11.10.2016 № 710 «Про ефективне використання державних коштів» (у редакції постанови Кабінету Міністрів від 12 серпня 2022 р. № 902).</w:t>
      </w:r>
      <w:bookmarkStart w:id="2" w:name="_GoBack"/>
      <w:bookmarkEnd w:id="2"/>
    </w:p>
    <w:p w:rsidR="00F10964" w:rsidRPr="004C5286" w:rsidRDefault="009F77D6" w:rsidP="009D5B6A">
      <w:pPr>
        <w:pStyle w:val="ab"/>
        <w:spacing w:line="36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F77D6">
        <w:rPr>
          <w:rFonts w:ascii="Times New Roman" w:hAnsi="Times New Roman"/>
          <w:color w:val="000000"/>
          <w:sz w:val="24"/>
          <w:szCs w:val="24"/>
          <w:lang w:val="uk-UA"/>
        </w:rPr>
        <w:t xml:space="preserve">Технічні та якісні характеристики предмета закупівлі визначені у </w:t>
      </w:r>
      <w:r w:rsidR="009D5B6A" w:rsidRPr="00036194">
        <w:rPr>
          <w:rFonts w:ascii="Times New Roman" w:hAnsi="Times New Roman"/>
          <w:sz w:val="24"/>
          <w:szCs w:val="24"/>
          <w:lang w:val="uk-UA"/>
        </w:rPr>
        <w:t>оголошення запиту пропозицій постачальників в електронному каталозі через електронну систему закупівель шляхом заповнення електронних форм з окремими полями</w:t>
      </w:r>
      <w:r w:rsidR="009D5B6A" w:rsidRPr="002E37D4">
        <w:rPr>
          <w:rFonts w:ascii="Times New Roman" w:hAnsi="Times New Roman"/>
          <w:sz w:val="24"/>
          <w:szCs w:val="24"/>
          <w:lang w:val="uk-UA"/>
        </w:rPr>
        <w:t xml:space="preserve"> відповідно до Порядку</w:t>
      </w:r>
      <w:r w:rsidRPr="009F77D6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встановлені відповідно до діючих технічних регламентів, вимог та положень нормативних документів </w:t>
      </w:r>
      <w:r w:rsidR="00B73807">
        <w:rPr>
          <w:rFonts w:ascii="Times New Roman" w:hAnsi="Times New Roman"/>
          <w:color w:val="000000"/>
          <w:sz w:val="24"/>
          <w:szCs w:val="24"/>
          <w:lang w:val="uk-UA"/>
        </w:rPr>
        <w:t>Замовника</w:t>
      </w:r>
      <w:r w:rsidRPr="009F77D6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F10964" w:rsidRPr="004C5286" w:rsidRDefault="00F10964" w:rsidP="009D5B6A">
      <w:pPr>
        <w:spacing w:line="36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4C5286">
        <w:rPr>
          <w:rFonts w:ascii="Times New Roman" w:hAnsi="Times New Roman"/>
          <w:b/>
          <w:color w:val="000000"/>
          <w:sz w:val="24"/>
          <w:szCs w:val="24"/>
          <w:lang w:val="uk-UA"/>
        </w:rPr>
        <w:t>Обґрунтування очікуваної вартості предмета закупівлі:</w:t>
      </w:r>
    </w:p>
    <w:p w:rsidR="009D5B6A" w:rsidRPr="009D5B6A" w:rsidRDefault="009D5B6A" w:rsidP="009D5B6A">
      <w:pPr>
        <w:pStyle w:val="ab"/>
        <w:tabs>
          <w:tab w:val="left" w:pos="0"/>
          <w:tab w:val="left" w:pos="720"/>
        </w:tabs>
        <w:spacing w:after="8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9F77D6" w:rsidRPr="009D5B6A">
        <w:rPr>
          <w:rFonts w:ascii="Times New Roman" w:hAnsi="Times New Roman"/>
          <w:color w:val="000000"/>
          <w:sz w:val="24"/>
          <w:szCs w:val="24"/>
          <w:lang w:val="uk-UA"/>
        </w:rPr>
        <w:t>Очікувана вартість закупівлі визначена в порядку, передбаченому організаційно-розпорядчими документами Замовника, примірною методикою визначення очікуваної вартості предмета закупівлі, затвердженою Наказом Мінекономіки № 275 від 18.02.2020 р. та Наказом Мінекономіки № 649 від 07.04.2020 р. «Про внесення змін до Примірної методики визначення очікуваної вартості предмета закупівлі».</w:t>
      </w:r>
      <w:r w:rsidRPr="009D5B6A">
        <w:rPr>
          <w:rFonts w:ascii="Times New Roman" w:hAnsi="Times New Roman"/>
          <w:sz w:val="24"/>
          <w:szCs w:val="24"/>
          <w:lang w:val="uk-UA"/>
        </w:rPr>
        <w:t xml:space="preserve"> Відповідно до службової записки головного енергетика </w:t>
      </w:r>
      <w:proofErr w:type="spellStart"/>
      <w:r w:rsidRPr="009D5B6A">
        <w:rPr>
          <w:rFonts w:ascii="Times New Roman" w:hAnsi="Times New Roman"/>
          <w:sz w:val="24"/>
          <w:szCs w:val="24"/>
          <w:lang w:val="uk-UA"/>
        </w:rPr>
        <w:t>Хрульова</w:t>
      </w:r>
      <w:proofErr w:type="spellEnd"/>
      <w:r w:rsidRPr="009D5B6A">
        <w:rPr>
          <w:rFonts w:ascii="Times New Roman" w:hAnsi="Times New Roman"/>
          <w:sz w:val="24"/>
          <w:szCs w:val="24"/>
          <w:lang w:val="uk-UA"/>
        </w:rPr>
        <w:t xml:space="preserve"> С.О., виникла необхідність у </w:t>
      </w:r>
      <w:r>
        <w:rPr>
          <w:rFonts w:ascii="Times New Roman" w:hAnsi="Times New Roman"/>
          <w:sz w:val="24"/>
          <w:szCs w:val="24"/>
          <w:lang w:val="uk-UA"/>
        </w:rPr>
        <w:t>закупівлі "</w:t>
      </w:r>
      <w:sdt>
        <w:sdtPr>
          <w:rPr>
            <w:rFonts w:ascii="Times New Roman" w:hAnsi="Times New Roman"/>
            <w:b/>
            <w:sz w:val="24"/>
            <w:szCs w:val="24"/>
            <w:lang w:val="uk-UA"/>
          </w:rPr>
          <w:alias w:val="Назва"/>
          <w:tag w:val=""/>
          <w:id w:val="5083090"/>
          <w:placeholder>
            <w:docPart w:val="5B9C2069745E4699AE08229DE5E1A6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9D5B6A">
            <w:rPr>
              <w:rFonts w:ascii="Times New Roman" w:hAnsi="Times New Roman"/>
              <w:b/>
              <w:sz w:val="24"/>
              <w:szCs w:val="24"/>
              <w:lang w:val="uk-UA"/>
            </w:rPr>
            <w:t xml:space="preserve">Електрична енергія, код CPV згідно </w:t>
          </w:r>
          <w:proofErr w:type="spellStart"/>
          <w:r w:rsidRPr="009D5B6A">
            <w:rPr>
              <w:rFonts w:ascii="Times New Roman" w:hAnsi="Times New Roman"/>
              <w:b/>
              <w:sz w:val="24"/>
              <w:szCs w:val="24"/>
              <w:lang w:val="uk-UA"/>
            </w:rPr>
            <w:t>ДК</w:t>
          </w:r>
          <w:proofErr w:type="spellEnd"/>
          <w:r w:rsidRPr="009D5B6A">
            <w:rPr>
              <w:rFonts w:ascii="Times New Roman" w:hAnsi="Times New Roman"/>
              <w:b/>
              <w:sz w:val="24"/>
              <w:szCs w:val="24"/>
              <w:lang w:val="uk-UA"/>
            </w:rPr>
            <w:t xml:space="preserve"> 021-2015: 09310000-5 Електрична енергія</w:t>
          </w:r>
          <w:r>
            <w:rPr>
              <w:rFonts w:ascii="Times New Roman" w:hAnsi="Times New Roman"/>
              <w:b/>
              <w:sz w:val="24"/>
              <w:szCs w:val="24"/>
              <w:lang w:val="uk-UA"/>
            </w:rPr>
            <w:t>"</w:t>
          </w:r>
        </w:sdtContent>
      </w:sdt>
      <w:r w:rsidRPr="009D5B6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D5B6A">
        <w:rPr>
          <w:rFonts w:ascii="Times New Roman" w:hAnsi="Times New Roman"/>
          <w:b/>
          <w:sz w:val="24"/>
          <w:szCs w:val="24"/>
          <w:lang w:val="uk-UA"/>
        </w:rPr>
        <w:t>1 345 000 кВт/</w:t>
      </w:r>
      <w:proofErr w:type="spellStart"/>
      <w:r w:rsidRPr="009D5B6A">
        <w:rPr>
          <w:rFonts w:ascii="Times New Roman" w:hAnsi="Times New Roman"/>
          <w:b/>
          <w:sz w:val="24"/>
          <w:szCs w:val="24"/>
          <w:lang w:val="uk-UA"/>
        </w:rPr>
        <w:t>год</w:t>
      </w:r>
      <w:proofErr w:type="spellEnd"/>
      <w:r w:rsidRPr="009D5B6A">
        <w:rPr>
          <w:rFonts w:ascii="Times New Roman" w:hAnsi="Times New Roman"/>
          <w:b/>
          <w:sz w:val="24"/>
          <w:szCs w:val="24"/>
          <w:lang w:val="uk-UA"/>
        </w:rPr>
        <w:t xml:space="preserve"> на 2025рік</w:t>
      </w:r>
      <w:r w:rsidRPr="009D5B6A">
        <w:rPr>
          <w:rFonts w:ascii="Times New Roman" w:hAnsi="Times New Roman"/>
          <w:sz w:val="24"/>
          <w:szCs w:val="24"/>
          <w:lang w:val="uk-UA"/>
        </w:rPr>
        <w:t xml:space="preserve"> вартістю </w:t>
      </w:r>
      <w:r w:rsidRPr="009D5B6A">
        <w:rPr>
          <w:rFonts w:ascii="Times New Roman" w:hAnsi="Times New Roman"/>
          <w:b/>
          <w:sz w:val="24"/>
          <w:szCs w:val="24"/>
          <w:lang w:val="uk-UA"/>
        </w:rPr>
        <w:t>12 105 000 грн.,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D5B6A">
        <w:rPr>
          <w:rFonts w:ascii="Times New Roman" w:hAnsi="Times New Roman"/>
          <w:b/>
          <w:sz w:val="24"/>
          <w:szCs w:val="24"/>
          <w:lang w:val="uk-UA"/>
        </w:rPr>
        <w:t>з ПДВ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F77D6" w:rsidRDefault="009F77D6" w:rsidP="009F77D6">
      <w:pPr>
        <w:pStyle w:val="ab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CE2E52" w:rsidRDefault="00CE2E52" w:rsidP="00CE2E52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CE2E52">
        <w:rPr>
          <w:rFonts w:ascii="Times New Roman" w:hAnsi="Times New Roman"/>
          <w:b/>
          <w:sz w:val="24"/>
          <w:szCs w:val="24"/>
        </w:rPr>
        <w:t xml:space="preserve">Начальник </w:t>
      </w:r>
      <w:proofErr w:type="spellStart"/>
      <w:r w:rsidRPr="00CE2E52">
        <w:rPr>
          <w:rFonts w:ascii="Times New Roman" w:hAnsi="Times New Roman"/>
          <w:b/>
          <w:sz w:val="24"/>
          <w:szCs w:val="24"/>
        </w:rPr>
        <w:t>відділу</w:t>
      </w:r>
      <w:proofErr w:type="spellEnd"/>
    </w:p>
    <w:p w:rsidR="00CE2E52" w:rsidRPr="00CE2E52" w:rsidRDefault="00CE2E52" w:rsidP="00CE2E52">
      <w:pPr>
        <w:spacing w:line="240" w:lineRule="auto"/>
        <w:rPr>
          <w:rFonts w:ascii="Times New Roman" w:hAnsi="Times New Roman"/>
          <w:sz w:val="24"/>
          <w:szCs w:val="24"/>
        </w:rPr>
      </w:pPr>
      <w:r w:rsidRPr="00CE2E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2E52">
        <w:rPr>
          <w:rFonts w:ascii="Times New Roman" w:hAnsi="Times New Roman"/>
          <w:b/>
          <w:sz w:val="24"/>
          <w:szCs w:val="24"/>
        </w:rPr>
        <w:t>публічних</w:t>
      </w:r>
      <w:proofErr w:type="spellEnd"/>
      <w:r w:rsidRPr="00CE2E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E2E52">
        <w:rPr>
          <w:rFonts w:ascii="Times New Roman" w:hAnsi="Times New Roman"/>
          <w:b/>
          <w:sz w:val="24"/>
          <w:szCs w:val="24"/>
        </w:rPr>
        <w:t>закупівель</w:t>
      </w:r>
      <w:proofErr w:type="spellEnd"/>
      <w:r w:rsidRPr="00CE2E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Pr="00CE2E52">
        <w:rPr>
          <w:rFonts w:ascii="Times New Roman" w:hAnsi="Times New Roman"/>
          <w:b/>
          <w:sz w:val="24"/>
          <w:szCs w:val="24"/>
        </w:rPr>
        <w:t xml:space="preserve">    _</w:t>
      </w:r>
      <w:r>
        <w:rPr>
          <w:rFonts w:ascii="Times New Roman" w:hAnsi="Times New Roman"/>
          <w:b/>
          <w:sz w:val="24"/>
          <w:szCs w:val="24"/>
          <w:lang w:val="uk-UA"/>
        </w:rPr>
        <w:t>___________</w:t>
      </w:r>
      <w:r w:rsidRPr="00CE2E52">
        <w:rPr>
          <w:rFonts w:ascii="Times New Roman" w:hAnsi="Times New Roman"/>
          <w:b/>
          <w:sz w:val="24"/>
          <w:szCs w:val="24"/>
        </w:rPr>
        <w:t xml:space="preserve">___        </w:t>
      </w:r>
      <w:proofErr w:type="spellStart"/>
      <w:r w:rsidRPr="00CE2E52">
        <w:rPr>
          <w:rFonts w:ascii="Times New Roman" w:hAnsi="Times New Roman"/>
          <w:b/>
          <w:sz w:val="24"/>
          <w:szCs w:val="24"/>
        </w:rPr>
        <w:t>Маріанна</w:t>
      </w:r>
      <w:proofErr w:type="spellEnd"/>
      <w:r w:rsidRPr="00CE2E52">
        <w:rPr>
          <w:rFonts w:ascii="Times New Roman" w:hAnsi="Times New Roman"/>
          <w:b/>
          <w:sz w:val="24"/>
          <w:szCs w:val="24"/>
        </w:rPr>
        <w:t xml:space="preserve"> ПИСАРЕВА - ТЕСЛЕНКО</w:t>
      </w:r>
    </w:p>
    <w:p w:rsidR="004C5286" w:rsidRPr="00CE2E52" w:rsidRDefault="004C5286" w:rsidP="00CE2E52">
      <w:pPr>
        <w:pStyle w:val="ab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66E0" w:rsidRPr="00F10964" w:rsidRDefault="009766E0" w:rsidP="00F109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6E0" w:rsidRDefault="009766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66E0" w:rsidRDefault="009766E0">
      <w:pPr>
        <w:tabs>
          <w:tab w:val="left" w:pos="5805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66E0" w:rsidRDefault="009766E0">
      <w:pPr>
        <w:tabs>
          <w:tab w:val="left" w:pos="5805"/>
        </w:tabs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66E0" w:rsidRPr="007C1219" w:rsidRDefault="009766E0">
      <w:pPr>
        <w:tabs>
          <w:tab w:val="left" w:pos="5805"/>
        </w:tabs>
        <w:spacing w:after="0"/>
        <w:ind w:firstLine="851"/>
        <w:jc w:val="both"/>
        <w:rPr>
          <w:lang w:val="uk-UA"/>
        </w:rPr>
      </w:pPr>
    </w:p>
    <w:sectPr w:rsidR="009766E0" w:rsidRPr="007C1219" w:rsidSect="000D7E48">
      <w:pgSz w:w="11906" w:h="16838"/>
      <w:pgMar w:top="709" w:right="850" w:bottom="568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66E0"/>
    <w:rsid w:val="00024ABA"/>
    <w:rsid w:val="000D7E48"/>
    <w:rsid w:val="001B3164"/>
    <w:rsid w:val="001F4E6E"/>
    <w:rsid w:val="0027612B"/>
    <w:rsid w:val="00326DFB"/>
    <w:rsid w:val="003464E2"/>
    <w:rsid w:val="003A4F3A"/>
    <w:rsid w:val="00483F5E"/>
    <w:rsid w:val="004C5286"/>
    <w:rsid w:val="006A66AB"/>
    <w:rsid w:val="006C26D4"/>
    <w:rsid w:val="006D46CC"/>
    <w:rsid w:val="00752148"/>
    <w:rsid w:val="007C1219"/>
    <w:rsid w:val="007F2C91"/>
    <w:rsid w:val="0083353D"/>
    <w:rsid w:val="00853D7F"/>
    <w:rsid w:val="008973E9"/>
    <w:rsid w:val="008F0B07"/>
    <w:rsid w:val="00956ACE"/>
    <w:rsid w:val="00960682"/>
    <w:rsid w:val="009766E0"/>
    <w:rsid w:val="009D5B6A"/>
    <w:rsid w:val="009F77D6"/>
    <w:rsid w:val="00A656B7"/>
    <w:rsid w:val="00AE3D55"/>
    <w:rsid w:val="00B73807"/>
    <w:rsid w:val="00B864D9"/>
    <w:rsid w:val="00BE0B4B"/>
    <w:rsid w:val="00C70FCB"/>
    <w:rsid w:val="00CE2E52"/>
    <w:rsid w:val="00D33671"/>
    <w:rsid w:val="00F10964"/>
    <w:rsid w:val="00F2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FF"/>
    <w:pPr>
      <w:spacing w:after="200" w:line="276" w:lineRule="auto"/>
    </w:pPr>
    <w:rPr>
      <w:rFonts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2D6AE6"/>
    <w:rPr>
      <w:b/>
      <w:bCs/>
      <w:sz w:val="32"/>
      <w:szCs w:val="24"/>
      <w:lang w:eastAsia="ru-RU"/>
    </w:rPr>
  </w:style>
  <w:style w:type="character" w:customStyle="1" w:styleId="a4">
    <w:name w:val="Заголовок Знак"/>
    <w:basedOn w:val="a0"/>
    <w:uiPriority w:val="10"/>
    <w:qFormat/>
    <w:rsid w:val="002D6AE6"/>
    <w:rPr>
      <w:rFonts w:asciiTheme="majorHAnsi" w:eastAsiaTheme="majorEastAsia" w:hAnsiTheme="majorHAnsi" w:cstheme="majorBidi"/>
      <w:spacing w:val="-10"/>
      <w:kern w:val="2"/>
      <w:sz w:val="56"/>
      <w:szCs w:val="56"/>
      <w:lang w:val="ru-RU"/>
    </w:rPr>
  </w:style>
  <w:style w:type="character" w:customStyle="1" w:styleId="a5">
    <w:name w:val="Основной текст Знак"/>
    <w:basedOn w:val="a0"/>
    <w:uiPriority w:val="99"/>
    <w:semiHidden/>
    <w:qFormat/>
    <w:rsid w:val="00906B33"/>
    <w:rPr>
      <w:rFonts w:ascii="Calibri" w:eastAsia="Calibri" w:hAnsi="Calibri" w:cs="Times New Roman"/>
      <w:lang w:val="ru-RU"/>
    </w:rPr>
  </w:style>
  <w:style w:type="character" w:customStyle="1" w:styleId="apple-style-span">
    <w:name w:val="apple-style-span"/>
    <w:basedOn w:val="a0"/>
    <w:uiPriority w:val="99"/>
    <w:qFormat/>
    <w:rsid w:val="00346D6D"/>
    <w:rPr>
      <w:rFonts w:cs="Times New Roman"/>
    </w:rPr>
  </w:style>
  <w:style w:type="character" w:customStyle="1" w:styleId="ListLabel1">
    <w:name w:val="ListLabel 1"/>
    <w:qFormat/>
    <w:rsid w:val="000D7E48"/>
    <w:rPr>
      <w:rFonts w:eastAsia="Calibri" w:cs="Times New Roman"/>
    </w:rPr>
  </w:style>
  <w:style w:type="character" w:customStyle="1" w:styleId="ListLabel2">
    <w:name w:val="ListLabel 2"/>
    <w:qFormat/>
    <w:rsid w:val="000D7E48"/>
    <w:rPr>
      <w:rFonts w:cs="Courier New"/>
    </w:rPr>
  </w:style>
  <w:style w:type="character" w:customStyle="1" w:styleId="ListLabel3">
    <w:name w:val="ListLabel 3"/>
    <w:qFormat/>
    <w:rsid w:val="000D7E48"/>
    <w:rPr>
      <w:rFonts w:cs="Courier New"/>
    </w:rPr>
  </w:style>
  <w:style w:type="character" w:customStyle="1" w:styleId="ListLabel4">
    <w:name w:val="ListLabel 4"/>
    <w:qFormat/>
    <w:rsid w:val="000D7E48"/>
    <w:rPr>
      <w:rFonts w:cs="Courier New"/>
    </w:rPr>
  </w:style>
  <w:style w:type="character" w:customStyle="1" w:styleId="ListLabel5">
    <w:name w:val="ListLabel 5"/>
    <w:qFormat/>
    <w:rsid w:val="000D7E48"/>
    <w:rPr>
      <w:rFonts w:eastAsia="Calibri" w:cs="Times New Roman"/>
    </w:rPr>
  </w:style>
  <w:style w:type="character" w:customStyle="1" w:styleId="ListLabel6">
    <w:name w:val="ListLabel 6"/>
    <w:qFormat/>
    <w:rsid w:val="000D7E48"/>
    <w:rPr>
      <w:rFonts w:cs="Courier New"/>
    </w:rPr>
  </w:style>
  <w:style w:type="character" w:customStyle="1" w:styleId="ListLabel7">
    <w:name w:val="ListLabel 7"/>
    <w:qFormat/>
    <w:rsid w:val="000D7E48"/>
    <w:rPr>
      <w:rFonts w:cs="Courier New"/>
    </w:rPr>
  </w:style>
  <w:style w:type="character" w:customStyle="1" w:styleId="ListLabel8">
    <w:name w:val="ListLabel 8"/>
    <w:qFormat/>
    <w:rsid w:val="000D7E48"/>
    <w:rPr>
      <w:rFonts w:cs="Courier New"/>
    </w:rPr>
  </w:style>
  <w:style w:type="paragraph" w:styleId="a6">
    <w:name w:val="Title"/>
    <w:basedOn w:val="a"/>
    <w:next w:val="a7"/>
    <w:uiPriority w:val="10"/>
    <w:qFormat/>
    <w:rsid w:val="002D6A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7">
    <w:name w:val="Body Text"/>
    <w:basedOn w:val="a"/>
    <w:uiPriority w:val="99"/>
    <w:semiHidden/>
    <w:unhideWhenUsed/>
    <w:rsid w:val="00906B33"/>
    <w:pPr>
      <w:spacing w:after="120"/>
    </w:pPr>
  </w:style>
  <w:style w:type="paragraph" w:styleId="a8">
    <w:name w:val="List"/>
    <w:basedOn w:val="a7"/>
    <w:rsid w:val="000D7E48"/>
    <w:rPr>
      <w:rFonts w:cs="Lucida Sans"/>
    </w:rPr>
  </w:style>
  <w:style w:type="paragraph" w:styleId="a9">
    <w:name w:val="caption"/>
    <w:basedOn w:val="a"/>
    <w:qFormat/>
    <w:rsid w:val="000D7E4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rsid w:val="000D7E48"/>
    <w:pPr>
      <w:suppressLineNumbers/>
    </w:pPr>
    <w:rPr>
      <w:rFonts w:cs="Lucida Sans"/>
    </w:rPr>
  </w:style>
  <w:style w:type="paragraph" w:styleId="ab">
    <w:name w:val="List Paragraph"/>
    <w:basedOn w:val="a"/>
    <w:qFormat/>
    <w:rsid w:val="001140FF"/>
    <w:pPr>
      <w:ind w:left="720"/>
      <w:contextualSpacing/>
    </w:pPr>
  </w:style>
  <w:style w:type="table" w:styleId="ac">
    <w:name w:val="Table Grid"/>
    <w:basedOn w:val="a1"/>
    <w:uiPriority w:val="59"/>
    <w:unhideWhenUsed/>
    <w:rsid w:val="00114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960682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styleId="ad">
    <w:name w:val="Placeholder Text"/>
    <w:basedOn w:val="a0"/>
    <w:uiPriority w:val="99"/>
    <w:semiHidden/>
    <w:rsid w:val="00B73807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B7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380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9812DA55524352A613C274CCE3D4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1BF03-C73C-49F8-9C2B-2494D804C485}"/>
      </w:docPartPr>
      <w:docPartBody>
        <w:p w:rsidR="007D6EA4" w:rsidRDefault="00765D82" w:rsidP="00765D82">
          <w:pPr>
            <w:pStyle w:val="6B9812DA55524352A613C274CCE3D4B1"/>
          </w:pPr>
          <w:r w:rsidRPr="00CF612F">
            <w:rPr>
              <w:rStyle w:val="a3"/>
            </w:rPr>
            <w:t>[Назва]</w:t>
          </w:r>
        </w:p>
      </w:docPartBody>
    </w:docPart>
    <w:docPart>
      <w:docPartPr>
        <w:name w:val="5B9C2069745E4699AE08229DE5E1A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9EA83-E37A-4272-8862-251B1757A615}"/>
      </w:docPartPr>
      <w:docPartBody>
        <w:p w:rsidR="00000000" w:rsidRDefault="009D14E1" w:rsidP="009D14E1">
          <w:pPr>
            <w:pStyle w:val="5B9C2069745E4699AE08229DE5E1A608"/>
          </w:pPr>
          <w:r w:rsidRPr="00CF612F">
            <w:rPr>
              <w:rStyle w:val="a3"/>
            </w:rPr>
            <w:t>[Назва]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5D82"/>
    <w:rsid w:val="002524D3"/>
    <w:rsid w:val="00406E99"/>
    <w:rsid w:val="00765D82"/>
    <w:rsid w:val="007D6EA4"/>
    <w:rsid w:val="009D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14E1"/>
    <w:rPr>
      <w:color w:val="808080"/>
    </w:rPr>
  </w:style>
  <w:style w:type="paragraph" w:customStyle="1" w:styleId="6B9812DA55524352A613C274CCE3D4B1">
    <w:name w:val="6B9812DA55524352A613C274CCE3D4B1"/>
    <w:rsid w:val="00765D82"/>
  </w:style>
  <w:style w:type="paragraph" w:customStyle="1" w:styleId="5B9C2069745E4699AE08229DE5E1A608">
    <w:name w:val="5B9C2069745E4699AE08229DE5E1A608"/>
    <w:rsid w:val="009D14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Друкована продукція на замовлення  (Код за ДК 021:2015 - 22458000-5 Друкована продукція на замовлення)</vt:lpstr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Електрична енергія, код CPV згідно ДК 021-2015: 09310000-5 Електрична енергія"</dc:title>
  <dc:subject/>
  <dc:creator>Иванов Олег Леонидович</dc:creator>
  <dc:description/>
  <cp:lastModifiedBy>user</cp:lastModifiedBy>
  <cp:revision>33</cp:revision>
  <cp:lastPrinted>2025-01-10T10:32:00Z</cp:lastPrinted>
  <dcterms:created xsi:type="dcterms:W3CDTF">2022-11-25T07:06:00Z</dcterms:created>
  <dcterms:modified xsi:type="dcterms:W3CDTF">2025-01-10T10:39:00Z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