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3C2" w:rsidRDefault="00C0477A" w:rsidP="00510D9A">
      <w:pPr>
        <w:spacing w:after="0" w:line="240" w:lineRule="auto"/>
        <w:rPr>
          <w:lang w:val="uk-UA"/>
        </w:rPr>
      </w:pPr>
      <w:proofErr w:type="spellStart"/>
      <w:proofErr w:type="gramStart"/>
      <w:r>
        <w:t>вхідний</w:t>
      </w:r>
      <w:proofErr w:type="spellEnd"/>
      <w:r>
        <w:t xml:space="preserve"> </w:t>
      </w:r>
      <w:r>
        <w:rPr>
          <w:lang w:val="uk-UA"/>
        </w:rPr>
        <w:t xml:space="preserve"> </w:t>
      </w:r>
      <w:r>
        <w:t>№</w:t>
      </w:r>
      <w:proofErr w:type="gramEnd"/>
      <w:r>
        <w:t>15114WX698272</w:t>
      </w:r>
    </w:p>
    <w:p w:rsidR="00C0477A" w:rsidRDefault="00C0477A" w:rsidP="00510D9A">
      <w:pPr>
        <w:spacing w:after="0" w:line="240" w:lineRule="auto"/>
        <w:rPr>
          <w:lang w:val="uk-UA"/>
        </w:rPr>
      </w:pPr>
      <w:r>
        <w:rPr>
          <w:lang w:val="uk-UA"/>
        </w:rPr>
        <w:t xml:space="preserve">оголошення </w:t>
      </w:r>
      <w:r w:rsidR="00D33C66">
        <w:rPr>
          <w:lang w:val="ru-RU"/>
        </w:rPr>
        <w:t>№23372</w:t>
      </w:r>
    </w:p>
    <w:p w:rsidR="00C0477A" w:rsidRPr="00C0477A" w:rsidRDefault="00C0477A" w:rsidP="00510D9A">
      <w:pPr>
        <w:spacing w:after="0" w:line="240" w:lineRule="auto"/>
        <w:rPr>
          <w:lang w:val="uk-UA"/>
        </w:rPr>
      </w:pPr>
      <w:r>
        <w:rPr>
          <w:lang w:val="uk-UA"/>
        </w:rPr>
        <w:t xml:space="preserve"> бюлетень </w:t>
      </w:r>
      <w:r w:rsidRPr="00C0477A">
        <w:rPr>
          <w:lang w:val="ru-RU"/>
        </w:rPr>
        <w:t>№3</w:t>
      </w:r>
      <w:r>
        <w:rPr>
          <w:lang w:val="ru-RU"/>
        </w:rPr>
        <w:t xml:space="preserve">86(25.11.2015) </w:t>
      </w:r>
      <w:proofErr w:type="spellStart"/>
      <w:r>
        <w:rPr>
          <w:lang w:val="ru-RU"/>
        </w:rPr>
        <w:t>від</w:t>
      </w:r>
      <w:proofErr w:type="spellEnd"/>
      <w:r>
        <w:rPr>
          <w:lang w:val="ru-RU"/>
        </w:rPr>
        <w:t xml:space="preserve"> 25.11.2015р.</w:t>
      </w:r>
    </w:p>
    <w:p w:rsidR="00B813C2" w:rsidRPr="00B93E07" w:rsidRDefault="00B813C2" w:rsidP="00510D9A">
      <w:pPr>
        <w:spacing w:after="0" w:line="240" w:lineRule="auto"/>
        <w:rPr>
          <w:vanish/>
          <w:lang w:val="uk-UA"/>
        </w:rPr>
      </w:pPr>
    </w:p>
    <w:p w:rsidR="00F830B0" w:rsidRPr="00C0477A" w:rsidRDefault="00F830B0" w:rsidP="00510D9A">
      <w:pPr>
        <w:spacing w:after="0" w:line="240" w:lineRule="auto"/>
        <w:rPr>
          <w:vanish/>
          <w:lang w:val="ru-RU"/>
        </w:rPr>
      </w:pPr>
    </w:p>
    <w:p w:rsidR="00B813C2" w:rsidRDefault="00B813C2" w:rsidP="00510D9A">
      <w:pPr>
        <w:pStyle w:val="a3"/>
        <w:spacing w:before="0" w:beforeAutospacing="0" w:after="0" w:afterAutospacing="0"/>
        <w:jc w:val="center"/>
        <w:rPr>
          <w:rStyle w:val="a5"/>
          <w:lang w:val="uk-UA"/>
        </w:rPr>
      </w:pPr>
    </w:p>
    <w:p w:rsidR="00F830B0" w:rsidRPr="00B813C2" w:rsidRDefault="00B813C2" w:rsidP="00B813C2">
      <w:pPr>
        <w:pStyle w:val="a3"/>
        <w:spacing w:before="0" w:beforeAutospacing="0" w:after="0" w:afterAutospacing="0"/>
        <w:jc w:val="center"/>
        <w:rPr>
          <w:b/>
          <w:bCs/>
          <w:lang w:val="uk-UA"/>
        </w:rPr>
      </w:pPr>
      <w:r w:rsidRPr="00B93E07">
        <w:rPr>
          <w:rStyle w:val="a5"/>
          <w:lang w:val="uk-UA"/>
        </w:rPr>
        <w:t xml:space="preserve">ОГОЛОШЕННЯ </w:t>
      </w:r>
      <w:r w:rsidR="00F830B0" w:rsidRPr="00B93E07">
        <w:rPr>
          <w:b/>
          <w:bCs/>
          <w:lang w:val="uk-UA"/>
        </w:rPr>
        <w:br/>
      </w:r>
      <w:r w:rsidR="00F830B0" w:rsidRPr="00B93E07">
        <w:rPr>
          <w:rStyle w:val="a5"/>
          <w:lang w:val="uk-UA"/>
        </w:rPr>
        <w:t>про проведення відкритих торгів</w:t>
      </w:r>
    </w:p>
    <w:p w:rsidR="00F830B0" w:rsidRPr="00B93E07" w:rsidRDefault="00F830B0" w:rsidP="00510D9A">
      <w:pPr>
        <w:pStyle w:val="a3"/>
        <w:spacing w:after="0" w:afterAutospacing="0"/>
        <w:rPr>
          <w:b/>
          <w:lang w:val="uk-UA"/>
        </w:rPr>
      </w:pPr>
      <w:r w:rsidRPr="00B93E07">
        <w:rPr>
          <w:b/>
          <w:lang w:val="uk-UA"/>
        </w:rPr>
        <w:t xml:space="preserve">1. Замовник (генеральний замовник) </w:t>
      </w:r>
    </w:p>
    <w:p w:rsidR="00F830B0" w:rsidRPr="00AA4A93" w:rsidRDefault="00F830B0" w:rsidP="00510D9A">
      <w:pPr>
        <w:pStyle w:val="HTML"/>
        <w:jc w:val="both"/>
        <w:rPr>
          <w:rFonts w:ascii="Times New Roman" w:hAnsi="Times New Roman"/>
          <w:i/>
          <w:color w:val="1F497D" w:themeColor="text2"/>
          <w:sz w:val="24"/>
          <w:szCs w:val="24"/>
          <w:lang w:val="uk-UA"/>
        </w:rPr>
      </w:pPr>
      <w:r w:rsidRPr="00B93E07">
        <w:rPr>
          <w:rFonts w:ascii="Times New Roman" w:hAnsi="Times New Roman"/>
          <w:color w:val="auto"/>
          <w:sz w:val="24"/>
          <w:szCs w:val="24"/>
          <w:lang w:val="uk-UA"/>
        </w:rPr>
        <w:t>1.1. Найменування.</w:t>
      </w:r>
      <w:r w:rsidRPr="00B93E07">
        <w:rPr>
          <w:i/>
          <w:color w:val="auto"/>
          <w:lang w:val="uk-UA"/>
        </w:rPr>
        <w:t xml:space="preserve"> </w:t>
      </w:r>
      <w:r w:rsidRPr="00AA4A93">
        <w:rPr>
          <w:rFonts w:ascii="Times New Roman" w:hAnsi="Times New Roman"/>
          <w:i/>
          <w:color w:val="1F497D" w:themeColor="text2"/>
          <w:sz w:val="24"/>
          <w:szCs w:val="24"/>
          <w:lang w:val="uk-UA"/>
        </w:rPr>
        <w:t xml:space="preserve">Державне підприємство «Національний академічний театр опери та балету України імені Т. Г. Шевченка»  </w:t>
      </w:r>
    </w:p>
    <w:p w:rsidR="00F830B0" w:rsidRPr="00B93E07" w:rsidRDefault="00F830B0" w:rsidP="00510D9A">
      <w:pPr>
        <w:spacing w:after="0" w:line="240" w:lineRule="auto"/>
        <w:jc w:val="both"/>
        <w:rPr>
          <w:i/>
          <w:lang w:val="uk-UA"/>
        </w:rPr>
      </w:pPr>
      <w:r w:rsidRPr="00B93E07">
        <w:rPr>
          <w:lang w:val="uk-UA" w:eastAsia="uk-UA"/>
        </w:rPr>
        <w:t>1.2. Код за ЄДРПОУ.</w:t>
      </w:r>
      <w:bookmarkStart w:id="0" w:name="n7"/>
      <w:bookmarkEnd w:id="0"/>
      <w:r w:rsidRPr="00B93E07">
        <w:rPr>
          <w:lang w:val="uk-UA"/>
        </w:rPr>
        <w:t xml:space="preserve"> </w:t>
      </w:r>
      <w:r w:rsidRPr="00B813C2">
        <w:rPr>
          <w:i/>
          <w:color w:val="1F497D" w:themeColor="text2"/>
          <w:lang w:val="uk-UA"/>
        </w:rPr>
        <w:t>02224531</w:t>
      </w:r>
    </w:p>
    <w:p w:rsidR="00F830B0" w:rsidRPr="00B93E07" w:rsidRDefault="00F830B0" w:rsidP="00510D9A">
      <w:pPr>
        <w:pStyle w:val="a3"/>
        <w:spacing w:before="0" w:beforeAutospacing="0" w:after="0" w:afterAutospacing="0"/>
        <w:rPr>
          <w:i/>
          <w:lang w:val="uk-UA"/>
        </w:rPr>
      </w:pPr>
      <w:r w:rsidRPr="00B93E07">
        <w:rPr>
          <w:lang w:val="uk-UA"/>
        </w:rPr>
        <w:t xml:space="preserve">1.3. Місцезнаходження. </w:t>
      </w:r>
      <w:bookmarkStart w:id="1" w:name="n8"/>
      <w:bookmarkEnd w:id="1"/>
      <w:r w:rsidRPr="00AA4A93">
        <w:rPr>
          <w:i/>
          <w:color w:val="1F497D" w:themeColor="text2"/>
          <w:lang w:val="uk-UA"/>
        </w:rPr>
        <w:t xml:space="preserve">вул. Володимирська, буд. </w:t>
      </w:r>
      <w:smartTag w:uri="urn:schemas-microsoft-com:office:smarttags" w:element="metricconverter">
        <w:smartTagPr>
          <w:attr w:name="ProductID" w:val="50, м"/>
        </w:smartTagPr>
        <w:r w:rsidRPr="00AA4A93">
          <w:rPr>
            <w:i/>
            <w:color w:val="1F497D" w:themeColor="text2"/>
            <w:lang w:val="uk-UA"/>
          </w:rPr>
          <w:t>50, м</w:t>
        </w:r>
      </w:smartTag>
      <w:r w:rsidRPr="00AA4A93">
        <w:rPr>
          <w:i/>
          <w:color w:val="1F497D" w:themeColor="text2"/>
          <w:lang w:val="uk-UA"/>
        </w:rPr>
        <w:t>. Київ,  01030</w:t>
      </w:r>
    </w:p>
    <w:p w:rsidR="00F830B0" w:rsidRPr="00B93E07" w:rsidRDefault="00F830B0" w:rsidP="00510D9A">
      <w:pPr>
        <w:spacing w:after="0" w:line="240" w:lineRule="auto"/>
        <w:jc w:val="both"/>
        <w:rPr>
          <w:i/>
          <w:lang w:val="uk-UA"/>
        </w:rPr>
      </w:pPr>
      <w:r w:rsidRPr="00B93E07">
        <w:rPr>
          <w:lang w:val="uk-UA" w:eastAsia="uk-UA"/>
        </w:rPr>
        <w:t>1.4.Реєстраційний рахунок замовника</w:t>
      </w:r>
      <w:bookmarkStart w:id="2" w:name="n9"/>
      <w:bookmarkEnd w:id="2"/>
      <w:r w:rsidRPr="00B93E07">
        <w:rPr>
          <w:lang w:val="uk-UA" w:eastAsia="uk-UA"/>
        </w:rPr>
        <w:t xml:space="preserve">: </w:t>
      </w:r>
      <w:r w:rsidRPr="00AA4A93">
        <w:rPr>
          <w:i/>
          <w:color w:val="1F497D" w:themeColor="text2"/>
          <w:lang w:val="uk-UA"/>
        </w:rPr>
        <w:t>р/</w:t>
      </w:r>
      <w:proofErr w:type="spellStart"/>
      <w:r w:rsidRPr="00AA4A93">
        <w:rPr>
          <w:i/>
          <w:color w:val="1F497D" w:themeColor="text2"/>
          <w:lang w:val="uk-UA"/>
        </w:rPr>
        <w:t>р</w:t>
      </w:r>
      <w:proofErr w:type="spellEnd"/>
      <w:r w:rsidRPr="00AA4A93">
        <w:rPr>
          <w:i/>
          <w:color w:val="1F497D" w:themeColor="text2"/>
          <w:lang w:val="uk-UA"/>
        </w:rPr>
        <w:t xml:space="preserve"> 26007187808 АБ «</w:t>
      </w:r>
      <w:proofErr w:type="spellStart"/>
      <w:r w:rsidRPr="00AA4A93">
        <w:rPr>
          <w:i/>
          <w:color w:val="1F497D" w:themeColor="text2"/>
          <w:lang w:val="uk-UA"/>
        </w:rPr>
        <w:t>Укргазбанк</w:t>
      </w:r>
      <w:proofErr w:type="spellEnd"/>
      <w:r w:rsidRPr="00AA4A93">
        <w:rPr>
          <w:i/>
          <w:color w:val="1F497D" w:themeColor="text2"/>
          <w:lang w:val="uk-UA"/>
        </w:rPr>
        <w:t xml:space="preserve">» </w:t>
      </w:r>
      <w:proofErr w:type="spellStart"/>
      <w:r w:rsidRPr="00AA4A93">
        <w:rPr>
          <w:i/>
          <w:color w:val="1F497D" w:themeColor="text2"/>
          <w:lang w:val="uk-UA"/>
        </w:rPr>
        <w:t>м.Києва</w:t>
      </w:r>
      <w:proofErr w:type="spellEnd"/>
      <w:r w:rsidRPr="00AA4A93">
        <w:rPr>
          <w:i/>
          <w:color w:val="1F497D" w:themeColor="text2"/>
          <w:lang w:val="uk-UA"/>
        </w:rPr>
        <w:t>, МФО 320478;</w:t>
      </w:r>
      <w:r w:rsidRPr="00B93E07">
        <w:rPr>
          <w:i/>
          <w:lang w:val="uk-UA"/>
        </w:rPr>
        <w:t xml:space="preserve">  </w:t>
      </w:r>
    </w:p>
    <w:p w:rsidR="00F830B0" w:rsidRPr="00B93E07" w:rsidRDefault="00F830B0" w:rsidP="00510D9A">
      <w:pPr>
        <w:pStyle w:val="a3"/>
        <w:spacing w:before="0" w:beforeAutospacing="0" w:after="0" w:afterAutospacing="0"/>
        <w:rPr>
          <w:lang w:val="uk-UA"/>
        </w:rPr>
      </w:pPr>
      <w:r w:rsidRPr="00B93E07">
        <w:rPr>
          <w:lang w:val="uk-UA"/>
        </w:rPr>
        <w:t xml:space="preserve">1.5. Посадові особи замовника, уповноважені здійснювати зв’язок з учасниками (прізвище, ім’я, по батькові, посада та адреса, номер телефону та телефаксу із зазначенням коду міжміського телефонного зв’язку, електронна адреса). </w:t>
      </w:r>
      <w:bookmarkStart w:id="3" w:name="n10"/>
      <w:bookmarkEnd w:id="3"/>
    </w:p>
    <w:p w:rsidR="00F830B0" w:rsidRDefault="00F830B0" w:rsidP="00FC00A4">
      <w:pPr>
        <w:spacing w:after="0" w:line="240" w:lineRule="auto"/>
        <w:jc w:val="both"/>
        <w:rPr>
          <w:i/>
          <w:color w:val="1F497D" w:themeColor="text2"/>
          <w:lang w:val="uk-UA"/>
        </w:rPr>
      </w:pPr>
      <w:r w:rsidRPr="00AE08D6">
        <w:rPr>
          <w:i/>
          <w:color w:val="1F497D" w:themeColor="text2"/>
          <w:lang w:val="uk-UA"/>
        </w:rPr>
        <w:t xml:space="preserve">Хилько Володимир Анатолійович, начальник служби матеріально-технічного постачання; заступник голови комітету з конкурсних торгів. </w:t>
      </w:r>
      <w:proofErr w:type="spellStart"/>
      <w:r w:rsidRPr="00AE08D6">
        <w:rPr>
          <w:i/>
          <w:color w:val="1F497D" w:themeColor="text2"/>
          <w:lang w:val="ru-RU"/>
        </w:rPr>
        <w:t>вул</w:t>
      </w:r>
      <w:proofErr w:type="spellEnd"/>
      <w:r w:rsidRPr="00AE08D6">
        <w:rPr>
          <w:i/>
          <w:color w:val="1F497D" w:themeColor="text2"/>
          <w:lang w:val="ru-RU"/>
        </w:rPr>
        <w:t xml:space="preserve">. Лисенка буд. 5, 2-й поверх, </w:t>
      </w:r>
      <w:proofErr w:type="spellStart"/>
      <w:r w:rsidRPr="00AE08D6">
        <w:rPr>
          <w:i/>
          <w:color w:val="1F497D" w:themeColor="text2"/>
          <w:lang w:val="ru-RU"/>
        </w:rPr>
        <w:t>каб</w:t>
      </w:r>
      <w:proofErr w:type="spellEnd"/>
      <w:r w:rsidRPr="00AE08D6">
        <w:rPr>
          <w:i/>
          <w:color w:val="1F497D" w:themeColor="text2"/>
          <w:lang w:val="ru-RU"/>
        </w:rPr>
        <w:t xml:space="preserve">. № 1,           м. </w:t>
      </w:r>
      <w:proofErr w:type="spellStart"/>
      <w:r w:rsidRPr="00AE08D6">
        <w:rPr>
          <w:i/>
          <w:color w:val="1F497D" w:themeColor="text2"/>
          <w:lang w:val="ru-RU"/>
        </w:rPr>
        <w:t>Київ</w:t>
      </w:r>
      <w:proofErr w:type="spellEnd"/>
      <w:r w:rsidRPr="00AE08D6">
        <w:rPr>
          <w:i/>
          <w:color w:val="1F497D" w:themeColor="text2"/>
          <w:lang w:val="ru-RU"/>
        </w:rPr>
        <w:t xml:space="preserve">, 01030; </w:t>
      </w:r>
      <w:r w:rsidRPr="00AE08D6">
        <w:rPr>
          <w:i/>
          <w:color w:val="1F497D" w:themeColor="text2"/>
          <w:lang w:val="uk-UA"/>
        </w:rPr>
        <w:t xml:space="preserve">Тел.: (044) 234 – 72 – 73; </w:t>
      </w:r>
      <w:r w:rsidR="00E227B0" w:rsidRPr="00AE08D6">
        <w:rPr>
          <w:i/>
          <w:color w:val="1F497D" w:themeColor="text2"/>
          <w:lang w:val="uk-UA"/>
        </w:rPr>
        <w:t xml:space="preserve">(044)383-83-65; </w:t>
      </w:r>
      <w:hyperlink r:id="rId4" w:history="1">
        <w:r w:rsidR="00B813C2" w:rsidRPr="00F27583">
          <w:rPr>
            <w:rStyle w:val="a6"/>
            <w:i/>
          </w:rPr>
          <w:t>operaukr</w:t>
        </w:r>
        <w:r w:rsidR="00B813C2" w:rsidRPr="00F27583">
          <w:rPr>
            <w:rStyle w:val="a6"/>
            <w:i/>
            <w:lang w:val="ru-RU"/>
          </w:rPr>
          <w:t>@</w:t>
        </w:r>
        <w:r w:rsidR="00B813C2" w:rsidRPr="00F27583">
          <w:rPr>
            <w:rStyle w:val="a6"/>
            <w:i/>
          </w:rPr>
          <w:t>ukr</w:t>
        </w:r>
        <w:r w:rsidR="00B813C2" w:rsidRPr="00F27583">
          <w:rPr>
            <w:rStyle w:val="a6"/>
            <w:i/>
            <w:lang w:val="ru-RU"/>
          </w:rPr>
          <w:t>.</w:t>
        </w:r>
        <w:r w:rsidR="00B813C2" w:rsidRPr="00F27583">
          <w:rPr>
            <w:rStyle w:val="a6"/>
            <w:i/>
          </w:rPr>
          <w:t>net</w:t>
        </w:r>
      </w:hyperlink>
    </w:p>
    <w:p w:rsidR="00B813C2" w:rsidRPr="005A5459" w:rsidRDefault="00B813C2" w:rsidP="00B813C2">
      <w:pPr>
        <w:pStyle w:val="a3"/>
        <w:spacing w:before="0" w:beforeAutospacing="0" w:after="0" w:afterAutospacing="0"/>
        <w:rPr>
          <w:i/>
          <w:color w:val="1F497D"/>
          <w:lang w:val="ru-RU"/>
        </w:rPr>
      </w:pPr>
      <w:r w:rsidRPr="005A5459">
        <w:rPr>
          <w:i/>
          <w:color w:val="1F497D"/>
          <w:lang w:val="ru-RU"/>
        </w:rPr>
        <w:t xml:space="preserve">Баранов  </w:t>
      </w:r>
      <w:proofErr w:type="spellStart"/>
      <w:r w:rsidRPr="005A5459">
        <w:rPr>
          <w:i/>
          <w:color w:val="1F497D"/>
          <w:lang w:val="ru-RU"/>
        </w:rPr>
        <w:t>Валерій</w:t>
      </w:r>
      <w:proofErr w:type="spellEnd"/>
      <w:proofErr w:type="gramStart"/>
      <w:r w:rsidRPr="005A5459">
        <w:rPr>
          <w:i/>
          <w:color w:val="1F497D"/>
          <w:lang w:val="ru-RU"/>
        </w:rPr>
        <w:t xml:space="preserve">  </w:t>
      </w:r>
      <w:proofErr w:type="spellStart"/>
      <w:r w:rsidRPr="005A5459">
        <w:rPr>
          <w:i/>
          <w:color w:val="1F497D"/>
          <w:lang w:val="ru-RU"/>
        </w:rPr>
        <w:t>В</w:t>
      </w:r>
      <w:proofErr w:type="gramEnd"/>
      <w:r w:rsidRPr="005A5459">
        <w:rPr>
          <w:i/>
          <w:color w:val="1F497D"/>
          <w:lang w:val="ru-RU"/>
        </w:rPr>
        <w:t>ікторович</w:t>
      </w:r>
      <w:proofErr w:type="spellEnd"/>
      <w:r w:rsidRPr="005A5459">
        <w:rPr>
          <w:i/>
          <w:color w:val="1F497D"/>
          <w:lang w:val="ru-RU"/>
        </w:rPr>
        <w:t xml:space="preserve">, бухгалтер 1 </w:t>
      </w:r>
      <w:proofErr w:type="spellStart"/>
      <w:r w:rsidRPr="005A5459">
        <w:rPr>
          <w:i/>
          <w:color w:val="1F497D"/>
          <w:lang w:val="ru-RU"/>
        </w:rPr>
        <w:t>категорії</w:t>
      </w:r>
      <w:proofErr w:type="spellEnd"/>
      <w:r w:rsidRPr="005A5459">
        <w:rPr>
          <w:i/>
          <w:color w:val="1F497D"/>
          <w:lang w:val="ru-RU"/>
        </w:rPr>
        <w:t xml:space="preserve">, </w:t>
      </w:r>
      <w:proofErr w:type="spellStart"/>
      <w:r w:rsidRPr="005A5459">
        <w:rPr>
          <w:i/>
          <w:color w:val="1F497D"/>
          <w:lang w:val="ru-RU"/>
        </w:rPr>
        <w:t>секретар</w:t>
      </w:r>
      <w:proofErr w:type="spellEnd"/>
      <w:r w:rsidRPr="005A5459">
        <w:rPr>
          <w:i/>
          <w:color w:val="1F497D"/>
          <w:lang w:val="ru-RU"/>
        </w:rPr>
        <w:t xml:space="preserve"> </w:t>
      </w:r>
      <w:proofErr w:type="spellStart"/>
      <w:r w:rsidRPr="005A5459">
        <w:rPr>
          <w:i/>
          <w:color w:val="1F497D"/>
          <w:lang w:val="ru-RU"/>
        </w:rPr>
        <w:t>комітету</w:t>
      </w:r>
      <w:proofErr w:type="spellEnd"/>
      <w:r w:rsidRPr="005A5459">
        <w:rPr>
          <w:i/>
          <w:color w:val="1F497D"/>
          <w:lang w:val="ru-RU"/>
        </w:rPr>
        <w:t xml:space="preserve"> </w:t>
      </w:r>
      <w:proofErr w:type="spellStart"/>
      <w:r w:rsidRPr="005A5459">
        <w:rPr>
          <w:i/>
          <w:color w:val="1F497D"/>
          <w:lang w:val="ru-RU"/>
        </w:rPr>
        <w:t>з</w:t>
      </w:r>
      <w:proofErr w:type="spellEnd"/>
      <w:r w:rsidRPr="005A5459">
        <w:rPr>
          <w:i/>
          <w:color w:val="1F497D"/>
          <w:lang w:val="ru-RU"/>
        </w:rPr>
        <w:t xml:space="preserve"> </w:t>
      </w:r>
      <w:proofErr w:type="spellStart"/>
      <w:r w:rsidRPr="005A5459">
        <w:rPr>
          <w:i/>
          <w:color w:val="1F497D"/>
          <w:lang w:val="ru-RU"/>
        </w:rPr>
        <w:t>конкурсних</w:t>
      </w:r>
      <w:proofErr w:type="spellEnd"/>
      <w:r w:rsidRPr="005A5459">
        <w:rPr>
          <w:i/>
          <w:color w:val="1F497D"/>
          <w:lang w:val="ru-RU"/>
        </w:rPr>
        <w:t xml:space="preserve"> </w:t>
      </w:r>
      <w:proofErr w:type="spellStart"/>
      <w:r w:rsidRPr="005A5459">
        <w:rPr>
          <w:i/>
          <w:color w:val="1F497D"/>
          <w:lang w:val="ru-RU"/>
        </w:rPr>
        <w:t>торгів</w:t>
      </w:r>
      <w:proofErr w:type="spellEnd"/>
      <w:r w:rsidRPr="005A5459">
        <w:rPr>
          <w:i/>
          <w:color w:val="1F497D"/>
          <w:lang w:val="ru-RU"/>
        </w:rPr>
        <w:t xml:space="preserve">; </w:t>
      </w:r>
    </w:p>
    <w:p w:rsidR="00B813C2" w:rsidRPr="005A5459" w:rsidRDefault="00B813C2" w:rsidP="00B813C2">
      <w:pPr>
        <w:pStyle w:val="a3"/>
        <w:spacing w:before="0" w:beforeAutospacing="0" w:after="0" w:afterAutospacing="0"/>
        <w:rPr>
          <w:i/>
          <w:color w:val="1F497D"/>
          <w:lang w:val="ru-RU"/>
        </w:rPr>
      </w:pPr>
      <w:proofErr w:type="spellStart"/>
      <w:r w:rsidRPr="005A5459">
        <w:rPr>
          <w:i/>
          <w:color w:val="1F497D"/>
          <w:lang w:val="ru-RU"/>
        </w:rPr>
        <w:t>вул</w:t>
      </w:r>
      <w:proofErr w:type="spellEnd"/>
      <w:r w:rsidRPr="005A5459">
        <w:rPr>
          <w:i/>
          <w:color w:val="1F497D"/>
          <w:lang w:val="ru-RU"/>
        </w:rPr>
        <w:t xml:space="preserve">. Лисенка, 5, 3-й поверх, </w:t>
      </w:r>
      <w:proofErr w:type="spellStart"/>
      <w:r w:rsidRPr="005A5459">
        <w:rPr>
          <w:i/>
          <w:color w:val="1F497D"/>
          <w:lang w:val="ru-RU"/>
        </w:rPr>
        <w:t>кабінет</w:t>
      </w:r>
      <w:proofErr w:type="spellEnd"/>
      <w:r w:rsidRPr="005A5459">
        <w:rPr>
          <w:i/>
          <w:color w:val="1F497D"/>
          <w:lang w:val="ru-RU"/>
        </w:rPr>
        <w:t xml:space="preserve"> № </w:t>
      </w:r>
      <w:smartTag w:uri="urn:schemas-microsoft-com:office:smarttags" w:element="metricconverter">
        <w:smartTagPr>
          <w:attr w:name="ProductID" w:val="3, м"/>
        </w:smartTagPr>
        <w:r w:rsidRPr="005A5459">
          <w:rPr>
            <w:i/>
            <w:color w:val="1F497D"/>
            <w:lang w:val="ru-RU"/>
          </w:rPr>
          <w:t>3, м</w:t>
        </w:r>
      </w:smartTag>
      <w:r w:rsidRPr="005A5459">
        <w:rPr>
          <w:i/>
          <w:color w:val="1F497D"/>
          <w:lang w:val="ru-RU"/>
        </w:rPr>
        <w:t xml:space="preserve">. </w:t>
      </w:r>
      <w:proofErr w:type="spellStart"/>
      <w:r w:rsidRPr="005A5459">
        <w:rPr>
          <w:i/>
          <w:color w:val="1F497D"/>
          <w:lang w:val="ru-RU"/>
        </w:rPr>
        <w:t>Київ</w:t>
      </w:r>
      <w:proofErr w:type="spellEnd"/>
      <w:r w:rsidRPr="005A5459">
        <w:rPr>
          <w:i/>
          <w:color w:val="1F497D"/>
          <w:lang w:val="ru-RU"/>
        </w:rPr>
        <w:t xml:space="preserve">, 01030;  </w:t>
      </w:r>
    </w:p>
    <w:p w:rsidR="00B813C2" w:rsidRPr="002F7827" w:rsidRDefault="00B813C2" w:rsidP="00B813C2">
      <w:pPr>
        <w:pStyle w:val="a3"/>
        <w:spacing w:before="0" w:beforeAutospacing="0" w:after="0" w:afterAutospacing="0"/>
        <w:rPr>
          <w:i/>
          <w:color w:val="1F497D"/>
          <w:lang w:val="ru-RU"/>
        </w:rPr>
      </w:pPr>
      <w:r w:rsidRPr="005A5459">
        <w:rPr>
          <w:i/>
          <w:color w:val="1F497D"/>
          <w:lang w:val="uk-UA"/>
        </w:rPr>
        <w:t>Тел.: (044) 234 – 04 – 21; Факс (044) 279 – 01– 36;  E-</w:t>
      </w:r>
      <w:proofErr w:type="spellStart"/>
      <w:r w:rsidRPr="005A5459">
        <w:rPr>
          <w:i/>
          <w:color w:val="1F497D"/>
          <w:lang w:val="uk-UA"/>
        </w:rPr>
        <w:t>mail</w:t>
      </w:r>
      <w:proofErr w:type="spellEnd"/>
      <w:r w:rsidRPr="005A5459">
        <w:rPr>
          <w:i/>
          <w:color w:val="1F497D"/>
          <w:lang w:val="uk-UA"/>
        </w:rPr>
        <w:t xml:space="preserve">: </w:t>
      </w:r>
      <w:hyperlink r:id="rId5" w:history="1">
        <w:r w:rsidRPr="005A5459">
          <w:rPr>
            <w:rStyle w:val="a6"/>
            <w:i/>
            <w:lang w:val="uk-UA"/>
          </w:rPr>
          <w:t>operaukr@ukr.net</w:t>
        </w:r>
      </w:hyperlink>
    </w:p>
    <w:p w:rsidR="0023700F" w:rsidRDefault="00F830B0" w:rsidP="0023700F">
      <w:pPr>
        <w:pStyle w:val="a3"/>
        <w:spacing w:before="0" w:beforeAutospacing="0" w:after="0" w:afterAutospacing="0"/>
        <w:rPr>
          <w:b/>
          <w:lang w:val="uk-UA"/>
        </w:rPr>
      </w:pPr>
      <w:r w:rsidRPr="00B93E07">
        <w:rPr>
          <w:b/>
          <w:lang w:val="uk-UA"/>
        </w:rPr>
        <w:t xml:space="preserve">2. Розмір бюджетного призначення за кошторисом або очікувана вартість предмета закупівлі.  </w:t>
      </w:r>
    </w:p>
    <w:p w:rsidR="008C5C54" w:rsidRPr="008C5C54" w:rsidRDefault="008C5C54" w:rsidP="0023700F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8C5C54">
        <w:rPr>
          <w:i/>
          <w:color w:val="1F497D" w:themeColor="text2"/>
          <w:lang w:val="uk-UA"/>
        </w:rPr>
        <w:t>1 298 385,00 (</w:t>
      </w:r>
      <w:r w:rsidRPr="008C5C54">
        <w:rPr>
          <w:rStyle w:val="hps"/>
          <w:i/>
          <w:color w:val="1F497D" w:themeColor="text2"/>
          <w:lang w:val="uk-UA"/>
        </w:rPr>
        <w:t>один мільйон</w:t>
      </w:r>
      <w:r w:rsidRPr="008C5C54">
        <w:rPr>
          <w:i/>
          <w:color w:val="1F497D" w:themeColor="text2"/>
          <w:lang w:val="uk-UA"/>
        </w:rPr>
        <w:t xml:space="preserve"> </w:t>
      </w:r>
      <w:r w:rsidRPr="008C5C54">
        <w:rPr>
          <w:rStyle w:val="hps"/>
          <w:i/>
          <w:color w:val="1F497D" w:themeColor="text2"/>
          <w:lang w:val="uk-UA"/>
        </w:rPr>
        <w:t>двісті дев'яносто вісім</w:t>
      </w:r>
      <w:r w:rsidRPr="008C5C54">
        <w:rPr>
          <w:i/>
          <w:color w:val="1F497D" w:themeColor="text2"/>
          <w:lang w:val="uk-UA"/>
        </w:rPr>
        <w:t xml:space="preserve"> </w:t>
      </w:r>
      <w:r w:rsidRPr="008C5C54">
        <w:rPr>
          <w:rStyle w:val="hps"/>
          <w:i/>
          <w:color w:val="1F497D" w:themeColor="text2"/>
          <w:lang w:val="uk-UA"/>
        </w:rPr>
        <w:t>тисяч</w:t>
      </w:r>
      <w:r w:rsidRPr="008C5C54">
        <w:rPr>
          <w:i/>
          <w:color w:val="1F497D" w:themeColor="text2"/>
          <w:lang w:val="uk-UA"/>
        </w:rPr>
        <w:t xml:space="preserve"> </w:t>
      </w:r>
      <w:r w:rsidRPr="008C5C54">
        <w:rPr>
          <w:rStyle w:val="hps"/>
          <w:i/>
          <w:color w:val="1F497D" w:themeColor="text2"/>
          <w:lang w:val="uk-UA"/>
        </w:rPr>
        <w:t>триста вісімдесят п'ять грн.,00 коп. ) грн.</w:t>
      </w:r>
      <w:r w:rsidRPr="008C5C54">
        <w:rPr>
          <w:i/>
          <w:color w:val="1F497D" w:themeColor="text2"/>
          <w:lang w:val="uk-UA"/>
        </w:rPr>
        <w:t xml:space="preserve"> з ПДВ за кошти підприємства.</w:t>
      </w:r>
    </w:p>
    <w:p w:rsidR="008C5C54" w:rsidRPr="008C5C54" w:rsidRDefault="008C5C54" w:rsidP="0023700F">
      <w:pPr>
        <w:pStyle w:val="a3"/>
        <w:spacing w:before="0" w:beforeAutospacing="0" w:after="0" w:afterAutospacing="0"/>
        <w:rPr>
          <w:i/>
          <w:color w:val="1F497D" w:themeColor="text2"/>
          <w:lang w:val="uk-UA" w:eastAsia="uk-UA"/>
        </w:rPr>
      </w:pPr>
      <w:r w:rsidRPr="008C5C54">
        <w:rPr>
          <w:b/>
          <w:i/>
          <w:color w:val="1F497D" w:themeColor="text2"/>
          <w:u w:val="single"/>
          <w:lang w:val="uk-UA" w:eastAsia="uk-UA"/>
        </w:rPr>
        <w:t>За Лотом 1</w:t>
      </w:r>
      <w:r w:rsidRPr="008C5C54">
        <w:rPr>
          <w:i/>
          <w:color w:val="1F497D" w:themeColor="text2"/>
          <w:lang w:val="uk-UA" w:eastAsia="uk-UA"/>
        </w:rPr>
        <w:t xml:space="preserve"> </w:t>
      </w:r>
      <w:r w:rsidR="00AE08D6" w:rsidRPr="008C5C54">
        <w:rPr>
          <w:i/>
          <w:color w:val="1F497D" w:themeColor="text2"/>
          <w:lang w:val="uk-UA" w:eastAsia="uk-UA"/>
        </w:rPr>
        <w:t xml:space="preserve"> – </w:t>
      </w:r>
      <w:r w:rsidRPr="008C5C54">
        <w:rPr>
          <w:i/>
          <w:color w:val="1F497D" w:themeColor="text2"/>
          <w:lang w:val="uk-UA" w:eastAsia="uk-UA"/>
        </w:rPr>
        <w:t xml:space="preserve"> </w:t>
      </w:r>
      <w:r w:rsidRPr="008C5C54">
        <w:rPr>
          <w:i/>
          <w:color w:val="1F497D" w:themeColor="text2"/>
          <w:lang w:val="uk-UA"/>
        </w:rPr>
        <w:t>460 485,00 (чотириста шістдесят  тисяч чотириста вісімдесят п’ять  грн., 00 коп.) грн. з ПДВ</w:t>
      </w:r>
      <w:r w:rsidRPr="008C5C54">
        <w:rPr>
          <w:i/>
          <w:color w:val="1F497D" w:themeColor="text2"/>
          <w:lang w:val="uk-UA" w:eastAsia="uk-UA"/>
        </w:rPr>
        <w:t>;</w:t>
      </w:r>
    </w:p>
    <w:p w:rsidR="00F830B0" w:rsidRPr="008C5C54" w:rsidRDefault="008C5C54" w:rsidP="00510D9A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8C5C54">
        <w:rPr>
          <w:b/>
          <w:i/>
          <w:color w:val="1F497D" w:themeColor="text2"/>
          <w:u w:val="single"/>
          <w:lang w:val="uk-UA" w:eastAsia="uk-UA"/>
        </w:rPr>
        <w:t>За Лотом  2</w:t>
      </w:r>
      <w:r w:rsidRPr="008C5C54">
        <w:rPr>
          <w:i/>
          <w:color w:val="1F497D" w:themeColor="text2"/>
          <w:lang w:val="uk-UA" w:eastAsia="uk-UA"/>
        </w:rPr>
        <w:t xml:space="preserve"> – 837 900,00  (вісімсот тридцять сім тисяч  дев’ятсот </w:t>
      </w:r>
      <w:r w:rsidR="00AE08D6">
        <w:rPr>
          <w:i/>
          <w:color w:val="1F497D" w:themeColor="text2"/>
          <w:lang w:val="uk-UA" w:eastAsia="uk-UA"/>
        </w:rPr>
        <w:t>грн., 00 коп.)  грн. з ПДВ.</w:t>
      </w:r>
    </w:p>
    <w:p w:rsidR="00F830B0" w:rsidRPr="00AA4A93" w:rsidRDefault="00F830B0" w:rsidP="00510D9A">
      <w:pPr>
        <w:spacing w:after="0" w:line="240" w:lineRule="auto"/>
        <w:jc w:val="both"/>
        <w:rPr>
          <w:color w:val="1F497D" w:themeColor="text2"/>
          <w:u w:val="single"/>
          <w:lang w:val="uk-UA"/>
        </w:rPr>
      </w:pPr>
      <w:r w:rsidRPr="00B93E07">
        <w:rPr>
          <w:b/>
          <w:lang w:val="uk-UA"/>
        </w:rPr>
        <w:t xml:space="preserve">3. Адреса веб-сайта, на якому замовником (генеральним замовником) додатково розміщується інформація про закупівлю. </w:t>
      </w:r>
      <w:proofErr w:type="spellStart"/>
      <w:r w:rsidRPr="00AA4A93">
        <w:rPr>
          <w:i/>
          <w:color w:val="1F497D" w:themeColor="text2"/>
          <w:lang w:val="uk-UA"/>
        </w:rPr>
        <w:t>www.opera.com.ua</w:t>
      </w:r>
      <w:proofErr w:type="spellEnd"/>
    </w:p>
    <w:p w:rsidR="00F830B0" w:rsidRPr="00B93E07" w:rsidRDefault="00F830B0" w:rsidP="00510D9A">
      <w:pPr>
        <w:pStyle w:val="a3"/>
        <w:spacing w:before="0" w:beforeAutospacing="0" w:after="0" w:afterAutospacing="0"/>
        <w:rPr>
          <w:b/>
          <w:lang w:val="uk-UA"/>
        </w:rPr>
      </w:pPr>
      <w:r w:rsidRPr="00B93E07">
        <w:rPr>
          <w:b/>
          <w:lang w:val="uk-UA"/>
        </w:rPr>
        <w:t xml:space="preserve">4. Інформація про предмет закупівлі. </w:t>
      </w:r>
    </w:p>
    <w:p w:rsidR="00AA4A93" w:rsidRPr="00AA4A93" w:rsidRDefault="00F830B0" w:rsidP="00AA4A93">
      <w:pPr>
        <w:pStyle w:val="HTML"/>
        <w:rPr>
          <w:rFonts w:ascii="Times New Roman" w:hAnsi="Times New Roman"/>
          <w:b/>
          <w:i/>
          <w:color w:val="333399"/>
          <w:sz w:val="24"/>
          <w:szCs w:val="24"/>
          <w:lang w:val="uk-UA"/>
        </w:rPr>
      </w:pPr>
      <w:r w:rsidRPr="00AA4A93">
        <w:rPr>
          <w:rFonts w:ascii="Times New Roman" w:hAnsi="Times New Roman"/>
          <w:sz w:val="24"/>
          <w:szCs w:val="24"/>
          <w:lang w:val="uk-UA"/>
        </w:rPr>
        <w:t xml:space="preserve">4.1. Найменування предмета закупівлі. </w:t>
      </w:r>
      <w:r w:rsidR="00AA4A93" w:rsidRPr="00AA4A93">
        <w:rPr>
          <w:rFonts w:ascii="Times New Roman" w:hAnsi="Times New Roman"/>
          <w:i/>
          <w:color w:val="333399"/>
          <w:sz w:val="24"/>
          <w:szCs w:val="24"/>
          <w:lang w:val="uk-UA"/>
        </w:rPr>
        <w:t xml:space="preserve">Взуття спортивне  код за </w:t>
      </w:r>
      <w:proofErr w:type="spellStart"/>
      <w:r w:rsidR="00AA4A93" w:rsidRPr="00AA4A93">
        <w:rPr>
          <w:rFonts w:ascii="Times New Roman" w:hAnsi="Times New Roman"/>
          <w:i/>
          <w:color w:val="333399"/>
          <w:sz w:val="24"/>
          <w:szCs w:val="24"/>
          <w:lang w:val="uk-UA"/>
        </w:rPr>
        <w:t>ДК</w:t>
      </w:r>
      <w:proofErr w:type="spellEnd"/>
      <w:r w:rsidR="00AA4A93" w:rsidRPr="00AA4A93">
        <w:rPr>
          <w:rFonts w:ascii="Times New Roman" w:hAnsi="Times New Roman"/>
          <w:i/>
          <w:color w:val="333399"/>
          <w:sz w:val="24"/>
          <w:szCs w:val="24"/>
          <w:lang w:val="uk-UA"/>
        </w:rPr>
        <w:t xml:space="preserve"> 016-2010: 15.20.2 Взуття для </w:t>
      </w:r>
      <w:proofErr w:type="spellStart"/>
      <w:r w:rsidR="00AA4A93" w:rsidRPr="00AA4A93">
        <w:rPr>
          <w:rFonts w:ascii="Times New Roman" w:hAnsi="Times New Roman"/>
          <w:i/>
          <w:color w:val="333399"/>
          <w:sz w:val="24"/>
          <w:szCs w:val="24"/>
          <w:lang w:val="uk-UA"/>
        </w:rPr>
        <w:t>тенiсу</w:t>
      </w:r>
      <w:proofErr w:type="spellEnd"/>
      <w:r w:rsidR="00AA4A93" w:rsidRPr="00AA4A93">
        <w:rPr>
          <w:rFonts w:ascii="Times New Roman" w:hAnsi="Times New Roman"/>
          <w:i/>
          <w:color w:val="333399"/>
          <w:sz w:val="24"/>
          <w:szCs w:val="24"/>
          <w:lang w:val="uk-UA"/>
        </w:rPr>
        <w:t xml:space="preserve">, баскетболу, </w:t>
      </w:r>
      <w:proofErr w:type="spellStart"/>
      <w:r w:rsidR="00AA4A93" w:rsidRPr="00AA4A93">
        <w:rPr>
          <w:rFonts w:ascii="Times New Roman" w:hAnsi="Times New Roman"/>
          <w:i/>
          <w:color w:val="333399"/>
          <w:sz w:val="24"/>
          <w:szCs w:val="24"/>
          <w:lang w:val="uk-UA"/>
        </w:rPr>
        <w:t>гiмнастики</w:t>
      </w:r>
      <w:proofErr w:type="spellEnd"/>
      <w:r w:rsidR="00AA4A93" w:rsidRPr="00AA4A93">
        <w:rPr>
          <w:rFonts w:ascii="Times New Roman" w:hAnsi="Times New Roman"/>
          <w:i/>
          <w:color w:val="333399"/>
          <w:sz w:val="24"/>
          <w:szCs w:val="24"/>
          <w:lang w:val="uk-UA"/>
        </w:rPr>
        <w:t>, тренувань і подібне взуття</w:t>
      </w:r>
      <w:r w:rsidR="00FF6FFA">
        <w:rPr>
          <w:rFonts w:ascii="Times New Roman" w:hAnsi="Times New Roman"/>
          <w:i/>
          <w:color w:val="333399"/>
          <w:sz w:val="24"/>
          <w:szCs w:val="24"/>
          <w:lang w:val="uk-UA"/>
        </w:rPr>
        <w:t>;2 лота;</w:t>
      </w:r>
      <w:r w:rsidR="00AA4A93" w:rsidRPr="00AA4A93">
        <w:rPr>
          <w:rFonts w:ascii="Times New Roman" w:hAnsi="Times New Roman"/>
          <w:i/>
          <w:color w:val="333399"/>
          <w:sz w:val="24"/>
          <w:szCs w:val="24"/>
          <w:lang w:val="uk-UA"/>
        </w:rPr>
        <w:t xml:space="preserve"> </w:t>
      </w:r>
      <w:r w:rsidR="00AA4A93" w:rsidRPr="003C50CB">
        <w:rPr>
          <w:rFonts w:ascii="Times New Roman" w:hAnsi="Times New Roman"/>
          <w:i/>
          <w:color w:val="333399"/>
          <w:sz w:val="24"/>
          <w:szCs w:val="24"/>
          <w:lang w:val="uk-UA"/>
        </w:rPr>
        <w:t>(Взуття хореографічне для балету)</w:t>
      </w:r>
    </w:p>
    <w:p w:rsidR="00F830B0" w:rsidRPr="00B93E07" w:rsidRDefault="00F830B0" w:rsidP="00AA4A93">
      <w:pPr>
        <w:spacing w:after="0" w:line="240" w:lineRule="auto"/>
        <w:rPr>
          <w:lang w:val="uk-UA"/>
        </w:rPr>
      </w:pPr>
      <w:r w:rsidRPr="00B93E07">
        <w:rPr>
          <w:lang w:val="uk-UA"/>
        </w:rPr>
        <w:t>4.2. Кількість товарів або обсяг виконання робіт чи надання послуг.</w:t>
      </w:r>
    </w:p>
    <w:p w:rsidR="000D5A76" w:rsidRDefault="00AA4A93" w:rsidP="00510D9A">
      <w:pPr>
        <w:pStyle w:val="a3"/>
        <w:spacing w:before="0" w:beforeAutospacing="0" w:after="0" w:afterAutospacing="0"/>
        <w:rPr>
          <w:b/>
          <w:i/>
          <w:color w:val="333399"/>
          <w:lang w:val="uk-UA"/>
        </w:rPr>
      </w:pPr>
      <w:r w:rsidRPr="00AA4A93">
        <w:rPr>
          <w:b/>
          <w:i/>
          <w:color w:val="333399"/>
          <w:lang w:val="uk-UA"/>
        </w:rPr>
        <w:t>Взуття хореографічне для балету</w:t>
      </w:r>
      <w:r w:rsidR="000D5A76">
        <w:rPr>
          <w:b/>
          <w:i/>
          <w:color w:val="333399"/>
          <w:lang w:val="uk-UA"/>
        </w:rPr>
        <w:t>:</w:t>
      </w:r>
    </w:p>
    <w:p w:rsidR="000155CA" w:rsidRDefault="000D5A76" w:rsidP="000155CA">
      <w:pPr>
        <w:spacing w:after="0"/>
        <w:rPr>
          <w:color w:val="1F497D" w:themeColor="text2"/>
          <w:lang w:val="uk-UA"/>
        </w:rPr>
      </w:pPr>
      <w:r w:rsidRPr="000155CA">
        <w:rPr>
          <w:color w:val="1F497D" w:themeColor="text2"/>
          <w:lang w:val="uk-UA"/>
        </w:rPr>
        <w:t xml:space="preserve">За Лотом № 1: </w:t>
      </w:r>
    </w:p>
    <w:p w:rsidR="000155CA" w:rsidRPr="00110EDB" w:rsidRDefault="00110EDB" w:rsidP="000155CA">
      <w:pPr>
        <w:spacing w:after="0"/>
        <w:rPr>
          <w:b/>
          <w:bCs/>
          <w:i/>
          <w:iCs/>
          <w:color w:val="1F497D" w:themeColor="text2"/>
          <w:lang w:val="uk-UA"/>
        </w:rPr>
      </w:pPr>
      <w:r w:rsidRPr="00110EDB">
        <w:rPr>
          <w:b/>
          <w:bCs/>
          <w:i/>
          <w:iCs/>
          <w:color w:val="1F497D" w:themeColor="text2"/>
          <w:lang w:val="uk-UA"/>
        </w:rPr>
        <w:t xml:space="preserve">1. </w:t>
      </w:r>
      <w:r w:rsidR="000155CA" w:rsidRPr="00110EDB">
        <w:rPr>
          <w:b/>
          <w:bCs/>
          <w:i/>
          <w:iCs/>
          <w:color w:val="1F497D" w:themeColor="text2"/>
          <w:lang w:val="uk-UA"/>
        </w:rPr>
        <w:t>Пуанти «</w:t>
      </w:r>
      <w:proofErr w:type="spellStart"/>
      <w:r w:rsidR="000155CA" w:rsidRPr="000155CA">
        <w:rPr>
          <w:b/>
          <w:bCs/>
          <w:i/>
          <w:iCs/>
          <w:color w:val="1F497D" w:themeColor="text2"/>
        </w:rPr>
        <w:t>Sansha</w:t>
      </w:r>
      <w:proofErr w:type="spellEnd"/>
      <w:r w:rsidR="000155CA" w:rsidRPr="00110EDB">
        <w:rPr>
          <w:b/>
          <w:bCs/>
          <w:i/>
          <w:iCs/>
          <w:color w:val="1F497D" w:themeColor="text2"/>
          <w:lang w:val="uk-UA"/>
        </w:rPr>
        <w:t>»</w:t>
      </w:r>
      <w:r w:rsidR="000155CA" w:rsidRPr="00110EDB">
        <w:rPr>
          <w:i/>
          <w:iCs/>
          <w:color w:val="1F497D" w:themeColor="text2"/>
          <w:lang w:val="uk-UA"/>
        </w:rPr>
        <w:t xml:space="preserve"> (або еквівалент)</w:t>
      </w:r>
    </w:p>
    <w:p w:rsidR="000D5A76" w:rsidRDefault="000155CA" w:rsidP="000155CA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110EDB">
        <w:rPr>
          <w:b/>
          <w:bCs/>
          <w:i/>
          <w:iCs/>
          <w:color w:val="1F497D" w:themeColor="text2"/>
          <w:lang w:val="uk-UA"/>
        </w:rPr>
        <w:t xml:space="preserve"> Модель 603 «</w:t>
      </w:r>
      <w:r w:rsidRPr="000155CA">
        <w:rPr>
          <w:b/>
          <w:bCs/>
          <w:i/>
          <w:iCs/>
          <w:color w:val="1F497D" w:themeColor="text2"/>
        </w:rPr>
        <w:t>Ovation</w:t>
      </w:r>
      <w:r w:rsidRPr="00110EDB">
        <w:rPr>
          <w:b/>
          <w:bCs/>
          <w:i/>
          <w:iCs/>
          <w:color w:val="1F497D" w:themeColor="text2"/>
          <w:lang w:val="uk-UA"/>
        </w:rPr>
        <w:t>», 603 «</w:t>
      </w:r>
      <w:r w:rsidRPr="000155CA">
        <w:rPr>
          <w:b/>
          <w:bCs/>
          <w:i/>
          <w:iCs/>
          <w:color w:val="1F497D" w:themeColor="text2"/>
        </w:rPr>
        <w:t>Ovation</w:t>
      </w:r>
      <w:r w:rsidRPr="00110EDB">
        <w:rPr>
          <w:b/>
          <w:bCs/>
          <w:i/>
          <w:iCs/>
          <w:color w:val="1F497D" w:themeColor="text2"/>
          <w:lang w:val="uk-UA"/>
        </w:rPr>
        <w:t>»,  808 «</w:t>
      </w:r>
      <w:r w:rsidRPr="000155CA">
        <w:rPr>
          <w:b/>
          <w:bCs/>
          <w:i/>
          <w:iCs/>
          <w:color w:val="1F497D" w:themeColor="text2"/>
        </w:rPr>
        <w:t>Premiere</w:t>
      </w:r>
      <w:r w:rsidRPr="00110EDB">
        <w:rPr>
          <w:b/>
          <w:bCs/>
          <w:i/>
          <w:iCs/>
          <w:color w:val="1F497D" w:themeColor="text2"/>
          <w:lang w:val="uk-UA"/>
        </w:rPr>
        <w:t>»,  909 «</w:t>
      </w:r>
      <w:proofErr w:type="spellStart"/>
      <w:r w:rsidRPr="000155CA">
        <w:rPr>
          <w:b/>
          <w:bCs/>
          <w:i/>
          <w:iCs/>
          <w:color w:val="1F497D" w:themeColor="text2"/>
        </w:rPr>
        <w:t>Legende</w:t>
      </w:r>
      <w:proofErr w:type="spellEnd"/>
      <w:r w:rsidRPr="00110EDB">
        <w:rPr>
          <w:b/>
          <w:bCs/>
          <w:i/>
          <w:iCs/>
          <w:color w:val="1F497D" w:themeColor="text2"/>
          <w:lang w:val="uk-UA"/>
        </w:rPr>
        <w:t xml:space="preserve">»: </w:t>
      </w:r>
      <w:r w:rsidRPr="00110EDB">
        <w:rPr>
          <w:i/>
          <w:iCs/>
          <w:color w:val="1F497D" w:themeColor="text2"/>
          <w:lang w:val="uk-UA"/>
        </w:rPr>
        <w:t>Виготовлені з сатину, колір – персиковий. Устілка  – се</w:t>
      </w:r>
      <w:proofErr w:type="spellStart"/>
      <w:r w:rsidRPr="000155CA">
        <w:rPr>
          <w:i/>
          <w:iCs/>
          <w:color w:val="1F497D" w:themeColor="text2"/>
          <w:lang w:val="ru-RU"/>
        </w:rPr>
        <w:t>редньої</w:t>
      </w:r>
      <w:proofErr w:type="spellEnd"/>
      <w:r w:rsidRPr="000155CA">
        <w:rPr>
          <w:i/>
          <w:iCs/>
          <w:color w:val="1F497D" w:themeColor="text2"/>
          <w:lang w:val="ru-RU"/>
        </w:rPr>
        <w:t xml:space="preserve"> </w:t>
      </w:r>
      <w:proofErr w:type="spellStart"/>
      <w:r w:rsidRPr="000155CA">
        <w:rPr>
          <w:i/>
          <w:iCs/>
          <w:color w:val="1F497D" w:themeColor="text2"/>
          <w:lang w:val="ru-RU"/>
        </w:rPr>
        <w:t>жорсткості</w:t>
      </w:r>
      <w:proofErr w:type="spellEnd"/>
      <w:r w:rsidRPr="000155CA">
        <w:rPr>
          <w:i/>
          <w:iCs/>
          <w:color w:val="1F497D" w:themeColor="text2"/>
          <w:lang w:val="ru-RU"/>
        </w:rPr>
        <w:t xml:space="preserve"> </w:t>
      </w:r>
      <w:proofErr w:type="spellStart"/>
      <w:r w:rsidRPr="000155CA">
        <w:rPr>
          <w:i/>
          <w:iCs/>
          <w:color w:val="1F497D" w:themeColor="text2"/>
          <w:lang w:val="ru-RU"/>
        </w:rPr>
        <w:t>з</w:t>
      </w:r>
      <w:proofErr w:type="spellEnd"/>
      <w:r w:rsidRPr="000155CA">
        <w:rPr>
          <w:i/>
          <w:iCs/>
          <w:color w:val="1F497D" w:themeColor="text2"/>
          <w:lang w:val="ru-RU"/>
        </w:rPr>
        <w:t xml:space="preserve"> </w:t>
      </w:r>
      <w:proofErr w:type="spellStart"/>
      <w:r w:rsidRPr="000155CA">
        <w:rPr>
          <w:i/>
          <w:iCs/>
          <w:color w:val="1F497D" w:themeColor="text2"/>
          <w:lang w:val="ru-RU"/>
        </w:rPr>
        <w:t>регулюючою</w:t>
      </w:r>
      <w:proofErr w:type="spellEnd"/>
      <w:r w:rsidRPr="000155CA">
        <w:rPr>
          <w:i/>
          <w:iCs/>
          <w:color w:val="1F497D" w:themeColor="text2"/>
          <w:lang w:val="ru-RU"/>
        </w:rPr>
        <w:t xml:space="preserve"> системою, широка колодка, </w:t>
      </w:r>
      <w:proofErr w:type="spellStart"/>
      <w:r w:rsidRPr="000155CA">
        <w:rPr>
          <w:i/>
          <w:iCs/>
          <w:color w:val="1F497D" w:themeColor="text2"/>
          <w:lang w:val="ru-RU"/>
        </w:rPr>
        <w:t>круглий</w:t>
      </w:r>
      <w:proofErr w:type="spellEnd"/>
      <w:r w:rsidRPr="000155CA">
        <w:rPr>
          <w:i/>
          <w:iCs/>
          <w:color w:val="1F497D" w:themeColor="text2"/>
          <w:lang w:val="ru-RU"/>
        </w:rPr>
        <w:t xml:space="preserve"> </w:t>
      </w:r>
      <w:proofErr w:type="spellStart"/>
      <w:r w:rsidRPr="000155CA">
        <w:rPr>
          <w:i/>
          <w:iCs/>
          <w:color w:val="1F497D" w:themeColor="text2"/>
          <w:lang w:val="ru-RU"/>
        </w:rPr>
        <w:t>виріз</w:t>
      </w:r>
      <w:proofErr w:type="spellEnd"/>
      <w:r w:rsidRPr="000155CA">
        <w:rPr>
          <w:i/>
          <w:iCs/>
          <w:color w:val="1F497D" w:themeColor="text2"/>
          <w:lang w:val="ru-RU"/>
        </w:rPr>
        <w:t xml:space="preserve"> – </w:t>
      </w:r>
      <w:r w:rsidRPr="000155CA">
        <w:rPr>
          <w:i/>
          <w:color w:val="1F497D" w:themeColor="text2"/>
          <w:lang w:val="uk-UA"/>
        </w:rPr>
        <w:t>97 пар;</w:t>
      </w:r>
    </w:p>
    <w:p w:rsidR="000155CA" w:rsidRDefault="00110EDB" w:rsidP="000155CA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>
        <w:rPr>
          <w:b/>
          <w:bCs/>
          <w:i/>
          <w:iCs/>
          <w:color w:val="1F497D" w:themeColor="text2"/>
          <w:lang w:val="uk-UA"/>
        </w:rPr>
        <w:t xml:space="preserve">2. </w:t>
      </w:r>
      <w:r w:rsidR="000155CA" w:rsidRPr="000155CA">
        <w:rPr>
          <w:b/>
          <w:bCs/>
          <w:i/>
          <w:iCs/>
          <w:color w:val="1F497D" w:themeColor="text2"/>
          <w:lang w:val="uk-UA"/>
        </w:rPr>
        <w:t xml:space="preserve">Туфлі жіночі </w:t>
      </w:r>
      <w:proofErr w:type="spellStart"/>
      <w:r w:rsidR="000155CA" w:rsidRPr="000155CA">
        <w:rPr>
          <w:b/>
          <w:bCs/>
          <w:i/>
          <w:iCs/>
          <w:color w:val="1F497D" w:themeColor="text2"/>
        </w:rPr>
        <w:t>Sansha</w:t>
      </w:r>
      <w:proofErr w:type="spellEnd"/>
      <w:r w:rsidR="000155CA" w:rsidRPr="000155CA">
        <w:rPr>
          <w:b/>
          <w:bCs/>
          <w:i/>
          <w:iCs/>
          <w:color w:val="1F497D" w:themeColor="text2"/>
          <w:lang w:val="uk-UA"/>
        </w:rPr>
        <w:t xml:space="preserve"> «Діва»</w:t>
      </w:r>
      <w:r w:rsidR="000155CA" w:rsidRPr="000155CA">
        <w:rPr>
          <w:i/>
          <w:iCs/>
          <w:color w:val="1F497D" w:themeColor="text2"/>
          <w:lang w:val="uk-UA"/>
        </w:rPr>
        <w:t xml:space="preserve"> (або еквівалент)</w:t>
      </w:r>
      <w:r w:rsidR="000155CA" w:rsidRPr="000155CA">
        <w:rPr>
          <w:b/>
          <w:bCs/>
          <w:i/>
          <w:iCs/>
          <w:color w:val="1F497D" w:themeColor="text2"/>
          <w:lang w:val="uk-UA"/>
        </w:rPr>
        <w:br/>
      </w:r>
      <w:r w:rsidR="000155CA" w:rsidRPr="000155CA">
        <w:rPr>
          <w:i/>
          <w:iCs/>
          <w:color w:val="1F497D" w:themeColor="text2"/>
          <w:lang w:val="uk-UA"/>
        </w:rPr>
        <w:t xml:space="preserve">тренувальні туфлі на низькому каблуку з традиційним Т-образним дизайном перепони. </w:t>
      </w:r>
      <w:r w:rsidR="000155CA" w:rsidRPr="000155CA">
        <w:rPr>
          <w:i/>
          <w:iCs/>
          <w:color w:val="1F497D" w:themeColor="text2"/>
          <w:lang w:val="ru-RU"/>
        </w:rPr>
        <w:t xml:space="preserve">Верх </w:t>
      </w:r>
      <w:proofErr w:type="spellStart"/>
      <w:r w:rsidR="000155CA" w:rsidRPr="000155CA">
        <w:rPr>
          <w:i/>
          <w:iCs/>
          <w:color w:val="1F497D" w:themeColor="text2"/>
          <w:lang w:val="ru-RU"/>
        </w:rPr>
        <w:t>взуття</w:t>
      </w:r>
      <w:proofErr w:type="spellEnd"/>
      <w:r w:rsidR="000155CA" w:rsidRPr="000155CA">
        <w:rPr>
          <w:i/>
          <w:iCs/>
          <w:color w:val="1F497D" w:themeColor="text2"/>
          <w:lang w:val="ru-RU"/>
        </w:rPr>
        <w:t xml:space="preserve"> </w:t>
      </w:r>
      <w:proofErr w:type="spellStart"/>
      <w:r w:rsidR="000155CA" w:rsidRPr="000155CA">
        <w:rPr>
          <w:i/>
          <w:iCs/>
          <w:color w:val="1F497D" w:themeColor="text2"/>
          <w:lang w:val="ru-RU"/>
        </w:rPr>
        <w:t>виготовлений</w:t>
      </w:r>
      <w:proofErr w:type="spellEnd"/>
      <w:r w:rsidR="000155CA" w:rsidRPr="000155CA">
        <w:rPr>
          <w:i/>
          <w:iCs/>
          <w:color w:val="1F497D" w:themeColor="text2"/>
          <w:lang w:val="ru-RU"/>
        </w:rPr>
        <w:t xml:space="preserve"> </w:t>
      </w:r>
      <w:proofErr w:type="spellStart"/>
      <w:r w:rsidR="000155CA" w:rsidRPr="000155CA">
        <w:rPr>
          <w:i/>
          <w:iCs/>
          <w:color w:val="1F497D" w:themeColor="text2"/>
          <w:lang w:val="ru-RU"/>
        </w:rPr>
        <w:t>з</w:t>
      </w:r>
      <w:proofErr w:type="spellEnd"/>
      <w:r w:rsidR="000155CA" w:rsidRPr="000155CA">
        <w:rPr>
          <w:i/>
          <w:iCs/>
          <w:color w:val="1F497D" w:themeColor="text2"/>
          <w:lang w:val="ru-RU"/>
        </w:rPr>
        <w:t xml:space="preserve"> </w:t>
      </w:r>
      <w:proofErr w:type="spellStart"/>
      <w:r w:rsidR="000155CA" w:rsidRPr="000155CA">
        <w:rPr>
          <w:i/>
          <w:iCs/>
          <w:color w:val="1F497D" w:themeColor="text2"/>
          <w:lang w:val="ru-RU"/>
        </w:rPr>
        <w:t>високоякісної</w:t>
      </w:r>
      <w:proofErr w:type="spellEnd"/>
      <w:r w:rsidR="000155CA" w:rsidRPr="000155CA">
        <w:rPr>
          <w:i/>
          <w:iCs/>
          <w:color w:val="1F497D" w:themeColor="text2"/>
          <w:lang w:val="ru-RU"/>
        </w:rPr>
        <w:t xml:space="preserve"> </w:t>
      </w:r>
      <w:proofErr w:type="spellStart"/>
      <w:r w:rsidR="000155CA" w:rsidRPr="000155CA">
        <w:rPr>
          <w:i/>
          <w:iCs/>
          <w:color w:val="1F497D" w:themeColor="text2"/>
          <w:lang w:val="ru-RU"/>
        </w:rPr>
        <w:t>шкіри</w:t>
      </w:r>
      <w:proofErr w:type="spellEnd"/>
      <w:r w:rsidR="000155CA" w:rsidRPr="000155CA">
        <w:rPr>
          <w:i/>
          <w:iCs/>
          <w:color w:val="1F497D" w:themeColor="text2"/>
          <w:lang w:val="ru-RU"/>
        </w:rPr>
        <w:t xml:space="preserve">. </w:t>
      </w:r>
      <w:proofErr w:type="spellStart"/>
      <w:r w:rsidR="000155CA" w:rsidRPr="000155CA">
        <w:rPr>
          <w:i/>
          <w:iCs/>
          <w:color w:val="1F497D" w:themeColor="text2"/>
          <w:lang w:val="ru-RU"/>
        </w:rPr>
        <w:t>Колі</w:t>
      </w:r>
      <w:proofErr w:type="gramStart"/>
      <w:r w:rsidR="000155CA" w:rsidRPr="000155CA">
        <w:rPr>
          <w:i/>
          <w:iCs/>
          <w:color w:val="1F497D" w:themeColor="text2"/>
          <w:lang w:val="ru-RU"/>
        </w:rPr>
        <w:t>р</w:t>
      </w:r>
      <w:proofErr w:type="spellEnd"/>
      <w:proofErr w:type="gramEnd"/>
      <w:r w:rsidR="000155CA" w:rsidRPr="000155CA">
        <w:rPr>
          <w:i/>
          <w:iCs/>
          <w:color w:val="1F497D" w:themeColor="text2"/>
          <w:lang w:val="ru-RU"/>
        </w:rPr>
        <w:t xml:space="preserve"> – як </w:t>
      </w:r>
      <w:proofErr w:type="spellStart"/>
      <w:r w:rsidR="000155CA" w:rsidRPr="000155CA">
        <w:rPr>
          <w:i/>
          <w:iCs/>
          <w:color w:val="1F497D" w:themeColor="text2"/>
          <w:lang w:val="ru-RU"/>
        </w:rPr>
        <w:t>чорний</w:t>
      </w:r>
      <w:proofErr w:type="spellEnd"/>
      <w:r w:rsidR="000155CA" w:rsidRPr="000155CA">
        <w:rPr>
          <w:i/>
          <w:iCs/>
          <w:color w:val="1F497D" w:themeColor="text2"/>
          <w:lang w:val="ru-RU"/>
        </w:rPr>
        <w:t xml:space="preserve">, так </w:t>
      </w:r>
      <w:proofErr w:type="spellStart"/>
      <w:r w:rsidR="000155CA" w:rsidRPr="000155CA">
        <w:rPr>
          <w:i/>
          <w:iCs/>
          <w:color w:val="1F497D" w:themeColor="text2"/>
          <w:lang w:val="ru-RU"/>
        </w:rPr>
        <w:t>і</w:t>
      </w:r>
      <w:proofErr w:type="spellEnd"/>
      <w:r w:rsidR="000155CA" w:rsidRPr="000155CA">
        <w:rPr>
          <w:i/>
          <w:iCs/>
          <w:color w:val="1F497D" w:themeColor="text2"/>
          <w:lang w:val="ru-RU"/>
        </w:rPr>
        <w:t xml:space="preserve"> </w:t>
      </w:r>
      <w:proofErr w:type="spellStart"/>
      <w:r w:rsidR="000155CA" w:rsidRPr="000155CA">
        <w:rPr>
          <w:i/>
          <w:iCs/>
          <w:color w:val="1F497D" w:themeColor="text2"/>
          <w:lang w:val="ru-RU"/>
        </w:rPr>
        <w:t>класичний</w:t>
      </w:r>
      <w:proofErr w:type="spellEnd"/>
      <w:r w:rsidR="000155CA" w:rsidRPr="000155CA">
        <w:rPr>
          <w:i/>
          <w:iCs/>
          <w:color w:val="1F497D" w:themeColor="text2"/>
          <w:lang w:val="ru-RU"/>
        </w:rPr>
        <w:t xml:space="preserve"> </w:t>
      </w:r>
      <w:proofErr w:type="spellStart"/>
      <w:r w:rsidR="000155CA" w:rsidRPr="000155CA">
        <w:rPr>
          <w:i/>
          <w:iCs/>
          <w:color w:val="1F497D" w:themeColor="text2"/>
          <w:lang w:val="ru-RU"/>
        </w:rPr>
        <w:t>тілесний</w:t>
      </w:r>
      <w:proofErr w:type="spellEnd"/>
      <w:r w:rsidR="000155CA" w:rsidRPr="000155CA">
        <w:rPr>
          <w:i/>
          <w:iCs/>
          <w:color w:val="1F497D" w:themeColor="text2"/>
          <w:lang w:val="ru-RU"/>
        </w:rPr>
        <w:t xml:space="preserve">. </w:t>
      </w:r>
      <w:proofErr w:type="spellStart"/>
      <w:proofErr w:type="gramStart"/>
      <w:r w:rsidR="000155CA" w:rsidRPr="002F7827">
        <w:rPr>
          <w:i/>
          <w:iCs/>
          <w:color w:val="1F497D" w:themeColor="text2"/>
          <w:lang w:val="ru-RU"/>
        </w:rPr>
        <w:t>П</w:t>
      </w:r>
      <w:proofErr w:type="gramEnd"/>
      <w:r w:rsidR="000155CA" w:rsidRPr="002F7827">
        <w:rPr>
          <w:i/>
          <w:iCs/>
          <w:color w:val="1F497D" w:themeColor="text2"/>
          <w:lang w:val="ru-RU"/>
        </w:rPr>
        <w:t>ідошва</w:t>
      </w:r>
      <w:proofErr w:type="spellEnd"/>
      <w:r w:rsidR="000155CA" w:rsidRPr="002F7827">
        <w:rPr>
          <w:i/>
          <w:iCs/>
          <w:color w:val="1F497D" w:themeColor="text2"/>
          <w:lang w:val="ru-RU"/>
        </w:rPr>
        <w:t xml:space="preserve"> </w:t>
      </w:r>
      <w:proofErr w:type="spellStart"/>
      <w:r w:rsidR="000155CA" w:rsidRPr="002F7827">
        <w:rPr>
          <w:i/>
          <w:iCs/>
          <w:color w:val="1F497D" w:themeColor="text2"/>
          <w:lang w:val="ru-RU"/>
        </w:rPr>
        <w:t>виготовлена</w:t>
      </w:r>
      <w:proofErr w:type="spellEnd"/>
      <w:r w:rsidR="000155CA" w:rsidRPr="002F7827">
        <w:rPr>
          <w:i/>
          <w:iCs/>
          <w:color w:val="1F497D" w:themeColor="text2"/>
          <w:lang w:val="ru-RU"/>
        </w:rPr>
        <w:t xml:space="preserve"> </w:t>
      </w:r>
      <w:proofErr w:type="spellStart"/>
      <w:r w:rsidR="000155CA" w:rsidRPr="002F7827">
        <w:rPr>
          <w:i/>
          <w:iCs/>
          <w:color w:val="1F497D" w:themeColor="text2"/>
          <w:lang w:val="ru-RU"/>
        </w:rPr>
        <w:t>з</w:t>
      </w:r>
      <w:proofErr w:type="spellEnd"/>
      <w:r w:rsidR="000155CA" w:rsidRPr="002F7827">
        <w:rPr>
          <w:i/>
          <w:iCs/>
          <w:color w:val="1F497D" w:themeColor="text2"/>
          <w:lang w:val="ru-RU"/>
        </w:rPr>
        <w:t xml:space="preserve"> </w:t>
      </w:r>
      <w:proofErr w:type="spellStart"/>
      <w:r w:rsidR="000155CA" w:rsidRPr="002F7827">
        <w:rPr>
          <w:i/>
          <w:iCs/>
          <w:color w:val="1F497D" w:themeColor="text2"/>
          <w:lang w:val="ru-RU"/>
        </w:rPr>
        <w:t>замші</w:t>
      </w:r>
      <w:proofErr w:type="spellEnd"/>
      <w:r w:rsidR="000155CA" w:rsidRPr="002F7827">
        <w:rPr>
          <w:i/>
          <w:iCs/>
          <w:color w:val="1F497D" w:themeColor="text2"/>
          <w:lang w:val="ru-RU"/>
        </w:rPr>
        <w:t xml:space="preserve">. </w:t>
      </w:r>
      <w:proofErr w:type="spellStart"/>
      <w:r w:rsidR="000155CA" w:rsidRPr="002F7827">
        <w:rPr>
          <w:i/>
          <w:iCs/>
          <w:color w:val="1F497D" w:themeColor="text2"/>
          <w:lang w:val="ru-RU"/>
        </w:rPr>
        <w:t>Висота</w:t>
      </w:r>
      <w:proofErr w:type="spellEnd"/>
      <w:r w:rsidR="000155CA" w:rsidRPr="002F7827">
        <w:rPr>
          <w:i/>
          <w:iCs/>
          <w:color w:val="1F497D" w:themeColor="text2"/>
          <w:lang w:val="ru-RU"/>
        </w:rPr>
        <w:t xml:space="preserve"> каблука:1’’</w:t>
      </w:r>
      <w:r w:rsidR="000155CA" w:rsidRPr="000155CA">
        <w:rPr>
          <w:i/>
          <w:iCs/>
          <w:color w:val="1F497D" w:themeColor="text2"/>
          <w:lang w:val="uk-UA"/>
        </w:rPr>
        <w:t xml:space="preserve"> </w:t>
      </w:r>
      <w:r w:rsidR="000155CA" w:rsidRPr="000155CA">
        <w:rPr>
          <w:i/>
          <w:iCs/>
          <w:color w:val="1F497D" w:themeColor="text2"/>
          <w:lang w:val="ru-RU"/>
        </w:rPr>
        <w:t>–</w:t>
      </w:r>
      <w:r w:rsidR="000155CA">
        <w:rPr>
          <w:i/>
          <w:iCs/>
          <w:color w:val="1F497D" w:themeColor="text2"/>
          <w:lang w:val="ru-RU"/>
        </w:rPr>
        <w:t xml:space="preserve"> </w:t>
      </w:r>
      <w:r w:rsidR="000155CA" w:rsidRPr="000155CA">
        <w:rPr>
          <w:i/>
          <w:color w:val="1F497D" w:themeColor="text2"/>
          <w:lang w:val="uk-UA"/>
        </w:rPr>
        <w:t>104 пари;</w:t>
      </w:r>
    </w:p>
    <w:p w:rsidR="000155CA" w:rsidRPr="00DA1AC7" w:rsidRDefault="00110EDB" w:rsidP="000155CA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>
        <w:rPr>
          <w:b/>
          <w:bCs/>
          <w:i/>
          <w:iCs/>
          <w:color w:val="1F497D" w:themeColor="text2"/>
          <w:lang w:val="uk-UA"/>
        </w:rPr>
        <w:t xml:space="preserve">3. </w:t>
      </w:r>
      <w:r w:rsidR="000155CA" w:rsidRPr="000155CA">
        <w:rPr>
          <w:b/>
          <w:bCs/>
          <w:i/>
          <w:iCs/>
          <w:color w:val="1F497D" w:themeColor="text2"/>
          <w:lang w:val="uk-UA"/>
        </w:rPr>
        <w:t>Балетки «</w:t>
      </w:r>
      <w:proofErr w:type="spellStart"/>
      <w:r w:rsidR="000155CA" w:rsidRPr="000155CA">
        <w:rPr>
          <w:b/>
          <w:bCs/>
          <w:i/>
          <w:iCs/>
          <w:color w:val="1F497D" w:themeColor="text2"/>
        </w:rPr>
        <w:t>Sansha</w:t>
      </w:r>
      <w:proofErr w:type="spellEnd"/>
      <w:r w:rsidR="000155CA" w:rsidRPr="000155CA">
        <w:rPr>
          <w:b/>
          <w:bCs/>
          <w:i/>
          <w:iCs/>
          <w:color w:val="1F497D" w:themeColor="text2"/>
          <w:lang w:val="uk-UA"/>
        </w:rPr>
        <w:t>»</w:t>
      </w:r>
      <w:r w:rsidR="000155CA" w:rsidRPr="000155CA">
        <w:rPr>
          <w:i/>
          <w:iCs/>
          <w:color w:val="1F497D" w:themeColor="text2"/>
          <w:lang w:val="uk-UA"/>
        </w:rPr>
        <w:t xml:space="preserve"> </w:t>
      </w:r>
      <w:r w:rsidR="000155CA" w:rsidRPr="000155CA">
        <w:rPr>
          <w:b/>
          <w:bCs/>
          <w:i/>
          <w:iCs/>
          <w:color w:val="1F497D" w:themeColor="text2"/>
          <w:lang w:val="uk-UA"/>
        </w:rPr>
        <w:t xml:space="preserve"> </w:t>
      </w:r>
      <w:r w:rsidR="000155CA" w:rsidRPr="000155CA">
        <w:rPr>
          <w:i/>
          <w:iCs/>
          <w:color w:val="1F497D" w:themeColor="text2"/>
          <w:lang w:val="uk-UA"/>
        </w:rPr>
        <w:t>(або еквівалент)</w:t>
      </w:r>
      <w:r w:rsidR="000155CA" w:rsidRPr="000155CA">
        <w:rPr>
          <w:b/>
          <w:bCs/>
          <w:i/>
          <w:iCs/>
          <w:color w:val="1F497D" w:themeColor="text2"/>
          <w:lang w:val="uk-UA"/>
        </w:rPr>
        <w:br/>
      </w:r>
      <w:r w:rsidR="000155CA" w:rsidRPr="000155CA">
        <w:rPr>
          <w:i/>
          <w:iCs/>
          <w:color w:val="1F497D" w:themeColor="text2"/>
          <w:lang w:val="uk-UA"/>
        </w:rPr>
        <w:t xml:space="preserve">- м’яке танцювальне взуття , котре має роздільну підошву, зовнішня сторона якої без швів. Верх взуття складається з двох пластів щільної кирзової тканини, на п’ятці вшита м’яка еластична подушечка. </w:t>
      </w:r>
      <w:r w:rsidR="000155CA" w:rsidRPr="002F7827">
        <w:rPr>
          <w:i/>
          <w:iCs/>
          <w:color w:val="1F497D" w:themeColor="text2"/>
          <w:lang w:val="uk-UA"/>
        </w:rPr>
        <w:t>Кольори – білий, чорний, тілесний</w:t>
      </w:r>
      <w:r w:rsidR="000155CA">
        <w:rPr>
          <w:i/>
          <w:iCs/>
          <w:color w:val="1F497D" w:themeColor="text2"/>
          <w:lang w:val="uk-UA"/>
        </w:rPr>
        <w:t xml:space="preserve"> </w:t>
      </w:r>
      <w:r w:rsidR="000155CA" w:rsidRPr="002F7827">
        <w:rPr>
          <w:i/>
          <w:iCs/>
          <w:color w:val="1F497D" w:themeColor="text2"/>
          <w:lang w:val="uk-UA"/>
        </w:rPr>
        <w:t>–</w:t>
      </w:r>
      <w:r w:rsidR="000155CA" w:rsidRPr="00517C88">
        <w:rPr>
          <w:i/>
          <w:color w:val="1F497D" w:themeColor="text2"/>
          <w:lang w:val="uk-UA"/>
        </w:rPr>
        <w:t>730 па</w:t>
      </w:r>
      <w:r w:rsidR="00517C88" w:rsidRPr="00517C88">
        <w:rPr>
          <w:i/>
          <w:color w:val="1F497D" w:themeColor="text2"/>
          <w:lang w:val="uk-UA"/>
        </w:rPr>
        <w:t>р;</w:t>
      </w:r>
    </w:p>
    <w:p w:rsidR="000D5A76" w:rsidRDefault="000D5A76" w:rsidP="000155CA">
      <w:pPr>
        <w:pStyle w:val="a3"/>
        <w:spacing w:before="0" w:beforeAutospacing="0" w:after="0" w:afterAutospacing="0"/>
        <w:rPr>
          <w:color w:val="1F497D" w:themeColor="text2"/>
          <w:lang w:val="uk-UA"/>
        </w:rPr>
      </w:pPr>
      <w:r w:rsidRPr="000D5A76">
        <w:rPr>
          <w:color w:val="1F497D" w:themeColor="text2"/>
          <w:lang w:val="uk-UA"/>
        </w:rPr>
        <w:t xml:space="preserve">За Лотом № 2:  </w:t>
      </w:r>
    </w:p>
    <w:p w:rsidR="00110EDB" w:rsidRPr="00110EDB" w:rsidRDefault="00110EDB" w:rsidP="000155CA">
      <w:pPr>
        <w:pStyle w:val="a3"/>
        <w:spacing w:before="0" w:beforeAutospacing="0" w:after="0" w:afterAutospacing="0"/>
        <w:rPr>
          <w:bCs/>
          <w:i/>
          <w:iCs/>
          <w:color w:val="1F497D" w:themeColor="text2"/>
          <w:lang w:val="uk-UA"/>
        </w:rPr>
      </w:pPr>
      <w:r w:rsidRPr="00110EDB">
        <w:rPr>
          <w:b/>
          <w:bCs/>
          <w:i/>
          <w:iCs/>
          <w:color w:val="1F497D" w:themeColor="text2"/>
          <w:lang w:val="uk-UA"/>
        </w:rPr>
        <w:t>1.</w:t>
      </w:r>
      <w:r w:rsidRPr="00110EDB">
        <w:rPr>
          <w:b/>
          <w:bCs/>
          <w:i/>
          <w:color w:val="1F497D" w:themeColor="text2"/>
          <w:lang w:val="uk-UA"/>
        </w:rPr>
        <w:t xml:space="preserve"> Пуанти «</w:t>
      </w:r>
      <w:r w:rsidRPr="00110EDB">
        <w:rPr>
          <w:b/>
          <w:bCs/>
          <w:i/>
          <w:color w:val="1F497D" w:themeColor="text2"/>
        </w:rPr>
        <w:t>Gaynor</w:t>
      </w:r>
      <w:r w:rsidRPr="00110EDB">
        <w:rPr>
          <w:b/>
          <w:bCs/>
          <w:i/>
          <w:color w:val="1F497D" w:themeColor="text2"/>
          <w:lang w:val="uk-UA"/>
        </w:rPr>
        <w:t xml:space="preserve"> </w:t>
      </w:r>
      <w:r w:rsidRPr="00110EDB">
        <w:rPr>
          <w:b/>
          <w:bCs/>
          <w:i/>
          <w:color w:val="1F497D" w:themeColor="text2"/>
        </w:rPr>
        <w:t>Minden</w:t>
      </w:r>
      <w:r w:rsidRPr="00110EDB">
        <w:rPr>
          <w:b/>
          <w:bCs/>
          <w:i/>
          <w:color w:val="1F497D" w:themeColor="text2"/>
          <w:lang w:val="uk-UA"/>
        </w:rPr>
        <w:t xml:space="preserve">» </w:t>
      </w:r>
      <w:r w:rsidRPr="00110EDB">
        <w:rPr>
          <w:i/>
          <w:color w:val="1F497D" w:themeColor="text2"/>
          <w:lang w:val="uk-UA"/>
        </w:rPr>
        <w:t>(або еквівалент) – мають три види коробочки, 3 повноти, 5 видів жорсткості, різну висоту задника, різну глибину коробочки</w:t>
      </w:r>
      <w:r>
        <w:rPr>
          <w:i/>
          <w:color w:val="1F497D" w:themeColor="text2"/>
          <w:lang w:val="uk-UA"/>
        </w:rPr>
        <w:t xml:space="preserve"> </w:t>
      </w:r>
      <w:r w:rsidRPr="00110EDB">
        <w:rPr>
          <w:i/>
          <w:iCs/>
          <w:color w:val="1F497D" w:themeColor="text2"/>
          <w:lang w:val="uk-UA"/>
        </w:rPr>
        <w:t>–</w:t>
      </w:r>
      <w:r w:rsidRPr="00110EDB">
        <w:rPr>
          <w:i/>
          <w:color w:val="1F497D" w:themeColor="text2"/>
          <w:lang w:val="uk-UA"/>
        </w:rPr>
        <w:t>342 пари.</w:t>
      </w:r>
    </w:p>
    <w:p w:rsidR="00F830B0" w:rsidRPr="0092542F" w:rsidRDefault="00F830B0" w:rsidP="000D5A76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B93E07">
        <w:rPr>
          <w:lang w:val="uk-UA"/>
        </w:rPr>
        <w:t>4.3. Місце поставки товарів, виконання робіт чи надання послуг.</w:t>
      </w:r>
      <w:r w:rsidR="00AA4A93" w:rsidRPr="00AA4A93">
        <w:rPr>
          <w:i/>
          <w:lang w:val="uk-UA"/>
        </w:rPr>
        <w:t xml:space="preserve"> </w:t>
      </w:r>
      <w:r w:rsidR="00AA4A93" w:rsidRPr="0092542F">
        <w:rPr>
          <w:i/>
          <w:color w:val="1F497D" w:themeColor="text2"/>
          <w:lang w:val="uk-UA"/>
        </w:rPr>
        <w:t>За адресою Замовника</w:t>
      </w:r>
    </w:p>
    <w:p w:rsidR="000D5A76" w:rsidRDefault="00F830B0" w:rsidP="000D5A76">
      <w:pPr>
        <w:pStyle w:val="a3"/>
        <w:spacing w:before="0" w:beforeAutospacing="0" w:after="0" w:afterAutospacing="0"/>
        <w:rPr>
          <w:i/>
          <w:lang w:val="uk-UA"/>
        </w:rPr>
      </w:pPr>
      <w:r w:rsidRPr="00B93E07">
        <w:rPr>
          <w:lang w:val="uk-UA"/>
        </w:rPr>
        <w:t>4.4. Строк поставки товарів, виконання робіт чи надання послуг.</w:t>
      </w:r>
      <w:r w:rsidR="0092542F" w:rsidRPr="0092542F">
        <w:rPr>
          <w:i/>
          <w:lang w:val="uk-UA"/>
        </w:rPr>
        <w:t xml:space="preserve"> </w:t>
      </w:r>
    </w:p>
    <w:p w:rsidR="00FC61B3" w:rsidRDefault="000D5A76" w:rsidP="000D5A76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0D5A76">
        <w:rPr>
          <w:color w:val="1F497D" w:themeColor="text2"/>
          <w:lang w:val="uk-UA"/>
        </w:rPr>
        <w:t>За Лотом № 1:</w:t>
      </w:r>
      <w:r w:rsidRPr="000D5A76">
        <w:rPr>
          <w:i/>
          <w:color w:val="1F497D" w:themeColor="text2"/>
          <w:lang w:val="uk-UA"/>
        </w:rPr>
        <w:t xml:space="preserve"> </w:t>
      </w:r>
      <w:proofErr w:type="spellStart"/>
      <w:r w:rsidRPr="000D5A76">
        <w:rPr>
          <w:b/>
          <w:i/>
          <w:color w:val="1F497D" w:themeColor="text2"/>
          <w:shd w:val="clear" w:color="auto" w:fill="FAFAFA"/>
          <w:lang w:val="ru-RU"/>
        </w:rPr>
        <w:t>протягом</w:t>
      </w:r>
      <w:proofErr w:type="spellEnd"/>
      <w:r w:rsidRPr="000D5A76">
        <w:rPr>
          <w:b/>
          <w:i/>
          <w:color w:val="1F497D" w:themeColor="text2"/>
          <w:shd w:val="clear" w:color="auto" w:fill="FAFAFA"/>
          <w:lang w:val="ru-RU"/>
        </w:rPr>
        <w:t xml:space="preserve"> 201</w:t>
      </w:r>
      <w:r w:rsidRPr="000D5A76">
        <w:rPr>
          <w:b/>
          <w:i/>
          <w:color w:val="1F497D" w:themeColor="text2"/>
          <w:shd w:val="clear" w:color="auto" w:fill="FAFAFA"/>
          <w:lang w:val="uk-UA"/>
        </w:rPr>
        <w:t>6</w:t>
      </w:r>
      <w:r w:rsidRPr="000D5A76">
        <w:rPr>
          <w:b/>
          <w:i/>
          <w:color w:val="1F497D" w:themeColor="text2"/>
          <w:shd w:val="clear" w:color="auto" w:fill="FAFAFA"/>
          <w:lang w:val="ru-RU"/>
        </w:rPr>
        <w:t xml:space="preserve"> р.;</w:t>
      </w:r>
      <w:r w:rsidRPr="000D5A76">
        <w:rPr>
          <w:i/>
          <w:color w:val="1F497D" w:themeColor="text2"/>
          <w:lang w:val="uk-UA"/>
        </w:rPr>
        <w:t xml:space="preserve"> </w:t>
      </w:r>
    </w:p>
    <w:p w:rsidR="000D5A76" w:rsidRPr="000D5A76" w:rsidRDefault="000D5A76" w:rsidP="000D5A76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0D5A76">
        <w:rPr>
          <w:color w:val="1F497D" w:themeColor="text2"/>
          <w:lang w:val="uk-UA"/>
        </w:rPr>
        <w:lastRenderedPageBreak/>
        <w:t xml:space="preserve">За Лотом № 2: </w:t>
      </w:r>
      <w:proofErr w:type="spellStart"/>
      <w:r w:rsidRPr="000D5A76">
        <w:rPr>
          <w:b/>
          <w:i/>
          <w:color w:val="1F497D" w:themeColor="text2"/>
          <w:shd w:val="clear" w:color="auto" w:fill="FAFAFA"/>
          <w:lang w:val="ru-RU"/>
        </w:rPr>
        <w:t>протягом</w:t>
      </w:r>
      <w:proofErr w:type="spellEnd"/>
      <w:r w:rsidRPr="000D5A76">
        <w:rPr>
          <w:b/>
          <w:i/>
          <w:color w:val="1F497D" w:themeColor="text2"/>
          <w:shd w:val="clear" w:color="auto" w:fill="FAFAFA"/>
          <w:lang w:val="ru-RU"/>
        </w:rPr>
        <w:t xml:space="preserve"> 201</w:t>
      </w:r>
      <w:r w:rsidRPr="000D5A76">
        <w:rPr>
          <w:b/>
          <w:i/>
          <w:color w:val="1F497D" w:themeColor="text2"/>
          <w:shd w:val="clear" w:color="auto" w:fill="FAFAFA"/>
          <w:lang w:val="uk-UA"/>
        </w:rPr>
        <w:t>6</w:t>
      </w:r>
      <w:r w:rsidRPr="000D5A76">
        <w:rPr>
          <w:b/>
          <w:i/>
          <w:color w:val="1F497D" w:themeColor="text2"/>
          <w:shd w:val="clear" w:color="auto" w:fill="FAFAFA"/>
          <w:lang w:val="ru-RU"/>
        </w:rPr>
        <w:t xml:space="preserve"> р.</w:t>
      </w:r>
      <w:r w:rsidRPr="000D5A76">
        <w:rPr>
          <w:i/>
          <w:color w:val="1F497D" w:themeColor="text2"/>
          <w:lang w:val="uk-UA"/>
        </w:rPr>
        <w:t xml:space="preserve">    </w:t>
      </w:r>
    </w:p>
    <w:p w:rsidR="00F830B0" w:rsidRPr="00B93E07" w:rsidRDefault="00F830B0" w:rsidP="00510D9A">
      <w:pPr>
        <w:pStyle w:val="a3"/>
        <w:spacing w:before="0" w:beforeAutospacing="0" w:after="0" w:afterAutospacing="0"/>
        <w:rPr>
          <w:b/>
          <w:lang w:val="uk-UA"/>
        </w:rPr>
      </w:pPr>
      <w:r w:rsidRPr="00B93E07">
        <w:rPr>
          <w:b/>
          <w:lang w:val="uk-UA"/>
        </w:rPr>
        <w:t xml:space="preserve">5. Місце отримання документації конкурсних торгів.  </w:t>
      </w:r>
    </w:p>
    <w:p w:rsidR="00F830B0" w:rsidRPr="0092542F" w:rsidRDefault="00F830B0" w:rsidP="00510D9A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92542F">
        <w:rPr>
          <w:i/>
          <w:color w:val="1F497D" w:themeColor="text2"/>
          <w:lang w:val="uk-UA"/>
        </w:rPr>
        <w:t xml:space="preserve"> вул. Лисенка, 5, 3-й поверх, кабінет № </w:t>
      </w:r>
      <w:smartTag w:uri="urn:schemas-microsoft-com:office:smarttags" w:element="metricconverter">
        <w:smartTagPr>
          <w:attr w:name="ProductID" w:val="3, м"/>
        </w:smartTagPr>
        <w:r w:rsidRPr="0092542F">
          <w:rPr>
            <w:i/>
            <w:color w:val="1F497D" w:themeColor="text2"/>
            <w:lang w:val="uk-UA"/>
          </w:rPr>
          <w:t>3, м</w:t>
        </w:r>
      </w:smartTag>
      <w:r w:rsidRPr="0092542F">
        <w:rPr>
          <w:i/>
          <w:color w:val="1F497D" w:themeColor="text2"/>
          <w:lang w:val="uk-UA"/>
        </w:rPr>
        <w:t>. Київ, 01030</w:t>
      </w:r>
    </w:p>
    <w:p w:rsidR="00F830B0" w:rsidRPr="00B93E07" w:rsidRDefault="00F830B0" w:rsidP="00510D9A">
      <w:pPr>
        <w:pStyle w:val="a3"/>
        <w:spacing w:before="0" w:beforeAutospacing="0" w:after="0" w:afterAutospacing="0"/>
        <w:rPr>
          <w:b/>
          <w:lang w:val="uk-UA"/>
        </w:rPr>
      </w:pPr>
      <w:r w:rsidRPr="00B93E07">
        <w:rPr>
          <w:b/>
          <w:lang w:val="uk-UA"/>
        </w:rPr>
        <w:t xml:space="preserve">6. Забезпечення пропозиції конкурсних торгів (якщо замовник (генеральний замовник) вимагає його надати). </w:t>
      </w:r>
    </w:p>
    <w:p w:rsidR="0092542F" w:rsidRDefault="00F830B0" w:rsidP="00510D9A">
      <w:pPr>
        <w:pStyle w:val="a3"/>
        <w:spacing w:before="0" w:beforeAutospacing="0" w:after="0" w:afterAutospacing="0"/>
        <w:rPr>
          <w:i/>
          <w:lang w:val="uk-UA"/>
        </w:rPr>
      </w:pPr>
      <w:r w:rsidRPr="00B93E07">
        <w:rPr>
          <w:lang w:val="uk-UA"/>
        </w:rPr>
        <w:t xml:space="preserve">6.1. Розмір.  </w:t>
      </w:r>
      <w:r w:rsidRPr="0092542F">
        <w:rPr>
          <w:i/>
          <w:color w:val="1F497D" w:themeColor="text2"/>
          <w:lang w:val="uk-UA"/>
        </w:rPr>
        <w:t>Не вимагається;</w:t>
      </w:r>
      <w:r w:rsidRPr="00B93E07">
        <w:rPr>
          <w:i/>
          <w:lang w:val="uk-UA"/>
        </w:rPr>
        <w:t xml:space="preserve"> </w:t>
      </w:r>
    </w:p>
    <w:p w:rsidR="0092542F" w:rsidRPr="0092542F" w:rsidRDefault="00F830B0" w:rsidP="00510D9A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B93E07">
        <w:rPr>
          <w:lang w:val="uk-UA"/>
        </w:rPr>
        <w:t xml:space="preserve">6.2. Вид.  </w:t>
      </w:r>
      <w:r w:rsidRPr="0092542F">
        <w:rPr>
          <w:i/>
          <w:color w:val="1F497D" w:themeColor="text2"/>
          <w:lang w:val="uk-UA"/>
        </w:rPr>
        <w:t xml:space="preserve">Не вимагається </w:t>
      </w:r>
    </w:p>
    <w:p w:rsidR="00F830B0" w:rsidRPr="0092542F" w:rsidRDefault="00F830B0" w:rsidP="00510D9A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B93E07">
        <w:rPr>
          <w:lang w:val="uk-UA"/>
        </w:rPr>
        <w:t xml:space="preserve">6.3. Умови надання. </w:t>
      </w:r>
      <w:r w:rsidRPr="0092542F">
        <w:rPr>
          <w:i/>
          <w:color w:val="1F497D" w:themeColor="text2"/>
          <w:lang w:val="uk-UA"/>
        </w:rPr>
        <w:t xml:space="preserve">Не вимагається </w:t>
      </w:r>
    </w:p>
    <w:p w:rsidR="00F830B0" w:rsidRPr="00B93E07" w:rsidRDefault="00F830B0" w:rsidP="00510D9A">
      <w:pPr>
        <w:pStyle w:val="a3"/>
        <w:spacing w:before="0" w:beforeAutospacing="0" w:after="0" w:afterAutospacing="0"/>
        <w:rPr>
          <w:i/>
          <w:lang w:val="uk-UA"/>
        </w:rPr>
      </w:pPr>
      <w:r w:rsidRPr="00B93E07">
        <w:rPr>
          <w:b/>
          <w:lang w:val="uk-UA"/>
        </w:rPr>
        <w:t xml:space="preserve">7. Подання пропозицій конкурсних торгів.  </w:t>
      </w:r>
      <w:r w:rsidRPr="0092542F">
        <w:rPr>
          <w:color w:val="1F497D" w:themeColor="text2"/>
          <w:lang w:val="uk-UA"/>
        </w:rPr>
        <w:t>Особисто або поштою</w:t>
      </w:r>
      <w:r w:rsidRPr="00B93E07">
        <w:rPr>
          <w:lang w:val="uk-UA"/>
        </w:rPr>
        <w:t xml:space="preserve">  </w:t>
      </w:r>
    </w:p>
    <w:p w:rsidR="00F830B0" w:rsidRPr="00B93E07" w:rsidRDefault="00F830B0" w:rsidP="00510D9A">
      <w:pPr>
        <w:pStyle w:val="a3"/>
        <w:spacing w:before="0" w:beforeAutospacing="0" w:after="0" w:afterAutospacing="0"/>
        <w:rPr>
          <w:i/>
          <w:lang w:val="uk-UA"/>
        </w:rPr>
      </w:pPr>
      <w:r w:rsidRPr="00B93E07">
        <w:rPr>
          <w:lang w:val="uk-UA"/>
        </w:rPr>
        <w:t xml:space="preserve">7.1. Місце.  </w:t>
      </w:r>
      <w:r w:rsidRPr="0092542F">
        <w:rPr>
          <w:i/>
          <w:color w:val="1F497D" w:themeColor="text2"/>
          <w:lang w:val="uk-UA"/>
        </w:rPr>
        <w:t xml:space="preserve">вул. Лисенка, 5, 3-й поверх, кабінет № </w:t>
      </w:r>
      <w:smartTag w:uri="urn:schemas-microsoft-com:office:smarttags" w:element="metricconverter">
        <w:smartTagPr>
          <w:attr w:name="ProductID" w:val="3, м"/>
        </w:smartTagPr>
        <w:r w:rsidRPr="0092542F">
          <w:rPr>
            <w:i/>
            <w:color w:val="1F497D" w:themeColor="text2"/>
            <w:lang w:val="uk-UA"/>
          </w:rPr>
          <w:t>3, м</w:t>
        </w:r>
      </w:smartTag>
      <w:r w:rsidRPr="0092542F">
        <w:rPr>
          <w:i/>
          <w:color w:val="1F497D" w:themeColor="text2"/>
          <w:lang w:val="uk-UA"/>
        </w:rPr>
        <w:t>. Київ, 01030</w:t>
      </w:r>
    </w:p>
    <w:p w:rsidR="00F830B0" w:rsidRPr="00B93E07" w:rsidRDefault="00F830B0" w:rsidP="00510D9A">
      <w:pPr>
        <w:spacing w:after="0" w:line="240" w:lineRule="auto"/>
        <w:jc w:val="both"/>
        <w:textAlignment w:val="baseline"/>
        <w:rPr>
          <w:lang w:val="uk-UA" w:eastAsia="uk-UA"/>
        </w:rPr>
      </w:pPr>
      <w:r w:rsidRPr="00B93E07">
        <w:rPr>
          <w:lang w:val="uk-UA"/>
        </w:rPr>
        <w:t xml:space="preserve">7.2. Строк. </w:t>
      </w:r>
      <w:r w:rsidR="002F7827" w:rsidRPr="002F7827">
        <w:rPr>
          <w:i/>
          <w:lang w:val="uk-UA" w:eastAsia="uk-UA"/>
        </w:rPr>
        <w:t>24</w:t>
      </w:r>
      <w:r w:rsidR="00021E7B">
        <w:rPr>
          <w:i/>
          <w:lang w:val="uk-UA" w:eastAsia="uk-UA"/>
        </w:rPr>
        <w:t xml:space="preserve">  грудня</w:t>
      </w:r>
      <w:r w:rsidRPr="002F7827">
        <w:rPr>
          <w:i/>
          <w:lang w:val="uk-UA" w:eastAsia="uk-UA"/>
        </w:rPr>
        <w:t xml:space="preserve">  2015 р. до 10.00</w:t>
      </w:r>
    </w:p>
    <w:p w:rsidR="00F830B0" w:rsidRPr="00B93E07" w:rsidRDefault="00F830B0" w:rsidP="00510D9A">
      <w:pPr>
        <w:pStyle w:val="a3"/>
        <w:spacing w:before="0" w:beforeAutospacing="0" w:after="0" w:afterAutospacing="0"/>
        <w:rPr>
          <w:b/>
          <w:lang w:val="uk-UA"/>
        </w:rPr>
      </w:pPr>
      <w:r w:rsidRPr="00B93E07">
        <w:rPr>
          <w:b/>
          <w:lang w:val="uk-UA"/>
        </w:rPr>
        <w:t xml:space="preserve">8. Розкриття пропозицій конкурсних торгів. </w:t>
      </w:r>
    </w:p>
    <w:p w:rsidR="00F830B0" w:rsidRPr="0092542F" w:rsidRDefault="00F830B0" w:rsidP="00510D9A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B93E07">
        <w:rPr>
          <w:lang w:val="uk-UA"/>
        </w:rPr>
        <w:t xml:space="preserve">8.1. Місце. </w:t>
      </w:r>
      <w:r w:rsidRPr="0092542F">
        <w:rPr>
          <w:i/>
          <w:color w:val="1F497D" w:themeColor="text2"/>
          <w:lang w:val="uk-UA"/>
        </w:rPr>
        <w:t xml:space="preserve">вул. Лисенка, 5, 3-й поверх, кабінет № </w:t>
      </w:r>
      <w:smartTag w:uri="urn:schemas-microsoft-com:office:smarttags" w:element="metricconverter">
        <w:smartTagPr>
          <w:attr w:name="ProductID" w:val="3, м"/>
        </w:smartTagPr>
        <w:r w:rsidRPr="0092542F">
          <w:rPr>
            <w:i/>
            <w:color w:val="1F497D" w:themeColor="text2"/>
            <w:lang w:val="uk-UA"/>
          </w:rPr>
          <w:t>3, м</w:t>
        </w:r>
      </w:smartTag>
      <w:r w:rsidRPr="0092542F">
        <w:rPr>
          <w:i/>
          <w:color w:val="1F497D" w:themeColor="text2"/>
          <w:lang w:val="uk-UA"/>
        </w:rPr>
        <w:t>. Київ, 01030</w:t>
      </w:r>
    </w:p>
    <w:p w:rsidR="0092542F" w:rsidRDefault="00F830B0" w:rsidP="00510D9A">
      <w:pPr>
        <w:spacing w:after="0" w:line="240" w:lineRule="auto"/>
        <w:jc w:val="both"/>
        <w:textAlignment w:val="baseline"/>
        <w:rPr>
          <w:i/>
          <w:lang w:val="uk-UA" w:eastAsia="uk-UA"/>
        </w:rPr>
      </w:pPr>
      <w:r w:rsidRPr="00B93E07">
        <w:rPr>
          <w:lang w:val="uk-UA"/>
        </w:rPr>
        <w:t xml:space="preserve">8.2. Дата. </w:t>
      </w:r>
      <w:r w:rsidR="002F7827" w:rsidRPr="002F7827">
        <w:rPr>
          <w:i/>
          <w:lang w:val="uk-UA" w:eastAsia="uk-UA"/>
        </w:rPr>
        <w:t>24</w:t>
      </w:r>
      <w:r w:rsidR="00021E7B">
        <w:rPr>
          <w:i/>
          <w:lang w:val="uk-UA" w:eastAsia="uk-UA"/>
        </w:rPr>
        <w:t xml:space="preserve">  грудня</w:t>
      </w:r>
      <w:r w:rsidR="002F7827" w:rsidRPr="002F7827">
        <w:rPr>
          <w:i/>
          <w:lang w:val="uk-UA" w:eastAsia="uk-UA"/>
        </w:rPr>
        <w:t xml:space="preserve">  </w:t>
      </w:r>
      <w:r w:rsidRPr="002F7827">
        <w:rPr>
          <w:i/>
          <w:lang w:val="uk-UA" w:eastAsia="uk-UA"/>
        </w:rPr>
        <w:t>2015 р.</w:t>
      </w:r>
    </w:p>
    <w:p w:rsidR="00F830B0" w:rsidRPr="0092542F" w:rsidRDefault="00F830B0" w:rsidP="00510D9A">
      <w:pPr>
        <w:spacing w:after="0" w:line="240" w:lineRule="auto"/>
        <w:jc w:val="both"/>
        <w:textAlignment w:val="baseline"/>
        <w:rPr>
          <w:color w:val="1F497D" w:themeColor="text2"/>
          <w:lang w:val="uk-UA" w:eastAsia="uk-UA"/>
        </w:rPr>
      </w:pPr>
      <w:r w:rsidRPr="00B93E07">
        <w:rPr>
          <w:lang w:val="uk-UA"/>
        </w:rPr>
        <w:t xml:space="preserve">8.3. Час. </w:t>
      </w:r>
      <w:r w:rsidR="0092542F" w:rsidRPr="0092542F">
        <w:rPr>
          <w:color w:val="1F497D" w:themeColor="text2"/>
          <w:lang w:val="uk-UA"/>
        </w:rPr>
        <w:t>об</w:t>
      </w:r>
      <w:r w:rsidRPr="0092542F">
        <w:rPr>
          <w:color w:val="1F497D" w:themeColor="text2"/>
          <w:lang w:val="uk-UA"/>
        </w:rPr>
        <w:t xml:space="preserve"> </w:t>
      </w:r>
      <w:r w:rsidRPr="0092542F">
        <w:rPr>
          <w:i/>
          <w:color w:val="1F497D" w:themeColor="text2"/>
          <w:lang w:val="uk-UA" w:eastAsia="uk-UA"/>
        </w:rPr>
        <w:t>11.00</w:t>
      </w:r>
    </w:p>
    <w:p w:rsidR="00F830B0" w:rsidRPr="0092542F" w:rsidRDefault="00F830B0" w:rsidP="00510D9A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B93E07">
        <w:rPr>
          <w:b/>
          <w:lang w:val="uk-UA"/>
        </w:rPr>
        <w:t xml:space="preserve">9. Інформація про рамкову угоду. </w:t>
      </w:r>
      <w:r w:rsidRPr="0092542F">
        <w:rPr>
          <w:i/>
          <w:color w:val="1F497D" w:themeColor="text2"/>
          <w:lang w:val="uk-UA"/>
        </w:rPr>
        <w:t>Немає</w:t>
      </w:r>
    </w:p>
    <w:p w:rsidR="00F830B0" w:rsidRPr="0092542F" w:rsidRDefault="00F830B0" w:rsidP="00510D9A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B93E07">
        <w:rPr>
          <w:lang w:val="uk-UA"/>
        </w:rPr>
        <w:t xml:space="preserve">9.1. Строк, на який укладається рамкова угода. </w:t>
      </w:r>
      <w:r w:rsidRPr="0092542F">
        <w:rPr>
          <w:i/>
          <w:color w:val="1F497D" w:themeColor="text2"/>
          <w:lang w:val="uk-UA"/>
        </w:rPr>
        <w:t>Немає</w:t>
      </w:r>
    </w:p>
    <w:p w:rsidR="00F830B0" w:rsidRPr="0092542F" w:rsidRDefault="00F830B0" w:rsidP="00510D9A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B93E07">
        <w:rPr>
          <w:lang w:val="uk-UA"/>
        </w:rPr>
        <w:t xml:space="preserve">9.2. Кількість учасників, з якими буде укладено рамкову угоду. </w:t>
      </w:r>
      <w:r w:rsidRPr="0092542F">
        <w:rPr>
          <w:i/>
          <w:color w:val="1F497D" w:themeColor="text2"/>
          <w:lang w:val="uk-UA"/>
        </w:rPr>
        <w:t>Немає</w:t>
      </w:r>
    </w:p>
    <w:p w:rsidR="00F830B0" w:rsidRDefault="00F830B0" w:rsidP="00510D9A">
      <w:pPr>
        <w:pStyle w:val="a3"/>
        <w:spacing w:before="0" w:beforeAutospacing="0" w:after="0" w:afterAutospacing="0"/>
        <w:rPr>
          <w:bCs/>
          <w:i/>
          <w:color w:val="1F497D" w:themeColor="text2"/>
          <w:lang w:val="uk-UA"/>
        </w:rPr>
      </w:pPr>
      <w:r w:rsidRPr="00B93E07">
        <w:rPr>
          <w:b/>
          <w:lang w:val="uk-UA"/>
        </w:rPr>
        <w:t xml:space="preserve">10. Додаткова інформація. </w:t>
      </w:r>
      <w:r w:rsidR="007711E2" w:rsidRPr="005A5459">
        <w:rPr>
          <w:i/>
          <w:color w:val="1F497D" w:themeColor="text2"/>
          <w:lang w:val="uk-UA"/>
        </w:rPr>
        <w:t>Учасникам процедури закупівлі дозволяється подавати пропозиції конкурсних торгів як щодо предмета закупівлі в цілому, так і щодо визначених частин предмета закупівлі (лотів).</w:t>
      </w:r>
      <w:r w:rsidR="007711E2" w:rsidRPr="005A5459">
        <w:rPr>
          <w:color w:val="1F497D" w:themeColor="text2"/>
          <w:lang w:val="uk-UA" w:eastAsia="uk-UA"/>
        </w:rPr>
        <w:t xml:space="preserve"> </w:t>
      </w:r>
      <w:r w:rsidR="007711E2" w:rsidRPr="005A5459">
        <w:rPr>
          <w:i/>
          <w:color w:val="1F497D" w:themeColor="text2"/>
          <w:lang w:val="uk-UA" w:eastAsia="uk-UA"/>
        </w:rPr>
        <w:t xml:space="preserve">Більш детально викладено  в </w:t>
      </w:r>
      <w:r w:rsidR="007711E2" w:rsidRPr="005A5459">
        <w:rPr>
          <w:bCs/>
          <w:i/>
          <w:color w:val="1F497D" w:themeColor="text2"/>
          <w:lang w:val="uk-UA"/>
        </w:rPr>
        <w:t>Документації конкурсних торгів.</w:t>
      </w:r>
    </w:p>
    <w:p w:rsidR="00875878" w:rsidRDefault="00875878" w:rsidP="00510D9A">
      <w:pPr>
        <w:pStyle w:val="a3"/>
        <w:spacing w:before="0" w:beforeAutospacing="0" w:after="0" w:afterAutospacing="0"/>
        <w:rPr>
          <w:bCs/>
          <w:i/>
          <w:color w:val="1F497D" w:themeColor="text2"/>
          <w:lang w:val="uk-UA"/>
        </w:rPr>
      </w:pPr>
    </w:p>
    <w:p w:rsidR="00875878" w:rsidRDefault="00875878" w:rsidP="00510D9A">
      <w:pPr>
        <w:pStyle w:val="a3"/>
        <w:spacing w:before="0" w:beforeAutospacing="0" w:after="0" w:afterAutospacing="0"/>
        <w:rPr>
          <w:bCs/>
          <w:i/>
          <w:color w:val="1F497D" w:themeColor="text2"/>
          <w:lang w:val="uk-UA"/>
        </w:rPr>
      </w:pPr>
    </w:p>
    <w:p w:rsidR="00875878" w:rsidRDefault="00875878" w:rsidP="00510D9A">
      <w:pPr>
        <w:pStyle w:val="a3"/>
        <w:spacing w:before="0" w:beforeAutospacing="0" w:after="0" w:afterAutospacing="0"/>
        <w:rPr>
          <w:bCs/>
          <w:i/>
          <w:color w:val="1F497D" w:themeColor="text2"/>
          <w:lang w:val="uk-UA"/>
        </w:rPr>
      </w:pPr>
    </w:p>
    <w:p w:rsidR="00875878" w:rsidRDefault="00875878" w:rsidP="00510D9A">
      <w:pPr>
        <w:pStyle w:val="a3"/>
        <w:spacing w:before="0" w:beforeAutospacing="0" w:after="0" w:afterAutospacing="0"/>
        <w:rPr>
          <w:bCs/>
          <w:i/>
          <w:color w:val="1F497D" w:themeColor="text2"/>
          <w:lang w:val="uk-UA"/>
        </w:rPr>
      </w:pPr>
    </w:p>
    <w:p w:rsidR="00875878" w:rsidRPr="00B93E07" w:rsidRDefault="00875878" w:rsidP="00510D9A">
      <w:pPr>
        <w:pStyle w:val="a3"/>
        <w:spacing w:before="0" w:beforeAutospacing="0" w:after="0" w:afterAutospacing="0"/>
        <w:rPr>
          <w:b/>
          <w:lang w:val="uk-UA"/>
        </w:rPr>
      </w:pPr>
    </w:p>
    <w:p w:rsidR="00875878" w:rsidRPr="005A5459" w:rsidRDefault="00875878" w:rsidP="00875878">
      <w:pPr>
        <w:pStyle w:val="a3"/>
        <w:spacing w:before="0" w:beforeAutospacing="0" w:after="0" w:afterAutospacing="0"/>
        <w:rPr>
          <w:lang w:val="uk-UA"/>
        </w:rPr>
      </w:pPr>
    </w:p>
    <w:p w:rsidR="00875878" w:rsidRPr="00875878" w:rsidRDefault="00875878" w:rsidP="00875878">
      <w:pPr>
        <w:spacing w:after="0" w:line="240" w:lineRule="auto"/>
        <w:jc w:val="both"/>
        <w:rPr>
          <w:b/>
          <w:bCs/>
          <w:lang w:val="uk-UA"/>
        </w:rPr>
      </w:pPr>
      <w:r w:rsidRPr="00875878">
        <w:rPr>
          <w:b/>
          <w:bCs/>
          <w:lang w:val="uk-UA"/>
        </w:rPr>
        <w:t xml:space="preserve">Заступник генерального директора, </w:t>
      </w:r>
    </w:p>
    <w:p w:rsidR="00875878" w:rsidRPr="00875878" w:rsidRDefault="00875878" w:rsidP="00875878">
      <w:pPr>
        <w:spacing w:after="0" w:line="240" w:lineRule="auto"/>
        <w:jc w:val="both"/>
        <w:rPr>
          <w:b/>
          <w:bCs/>
          <w:lang w:val="uk-UA"/>
        </w:rPr>
      </w:pPr>
      <w:r w:rsidRPr="00875878">
        <w:rPr>
          <w:b/>
          <w:bCs/>
          <w:lang w:val="uk-UA"/>
        </w:rPr>
        <w:t xml:space="preserve">Голова комітету з конкурсних торгів                          </w:t>
      </w:r>
      <w:r>
        <w:rPr>
          <w:b/>
          <w:bCs/>
          <w:lang w:val="uk-UA"/>
        </w:rPr>
        <w:t xml:space="preserve">      </w:t>
      </w:r>
      <w:r w:rsidRPr="00875878">
        <w:rPr>
          <w:b/>
          <w:bCs/>
          <w:lang w:val="uk-UA"/>
        </w:rPr>
        <w:t xml:space="preserve"> ______________Кожуховський А. І. </w:t>
      </w:r>
      <w:bookmarkStart w:id="4" w:name="n27"/>
      <w:bookmarkEnd w:id="4"/>
    </w:p>
    <w:p w:rsidR="00875878" w:rsidRPr="00112DFB" w:rsidRDefault="00875878" w:rsidP="00875878">
      <w:pPr>
        <w:spacing w:after="0" w:line="240" w:lineRule="auto"/>
        <w:jc w:val="both"/>
        <w:rPr>
          <w:bCs/>
          <w:lang w:val="uk-UA"/>
        </w:rPr>
      </w:pPr>
    </w:p>
    <w:p w:rsidR="00875878" w:rsidRPr="005A5459" w:rsidRDefault="00875878" w:rsidP="00875878">
      <w:pPr>
        <w:spacing w:after="0" w:line="240" w:lineRule="auto"/>
        <w:jc w:val="both"/>
        <w:rPr>
          <w:bCs/>
          <w:sz w:val="18"/>
          <w:szCs w:val="18"/>
          <w:lang w:val="uk-UA"/>
        </w:rPr>
      </w:pPr>
      <w:r>
        <w:rPr>
          <w:bCs/>
          <w:sz w:val="18"/>
          <w:szCs w:val="18"/>
          <w:lang w:val="uk-UA"/>
        </w:rPr>
        <w:t xml:space="preserve">                                                                                                                     </w:t>
      </w:r>
      <w:proofErr w:type="spellStart"/>
      <w:r w:rsidRPr="005A5459">
        <w:rPr>
          <w:bCs/>
          <w:sz w:val="18"/>
          <w:szCs w:val="18"/>
          <w:lang w:val="uk-UA"/>
        </w:rPr>
        <w:t>м.п</w:t>
      </w:r>
      <w:proofErr w:type="spellEnd"/>
      <w:r w:rsidRPr="005A5459">
        <w:rPr>
          <w:bCs/>
          <w:sz w:val="18"/>
          <w:szCs w:val="18"/>
          <w:lang w:val="uk-UA"/>
        </w:rPr>
        <w:t>.</w:t>
      </w:r>
    </w:p>
    <w:p w:rsidR="002E2C4B" w:rsidRDefault="002E2C4B" w:rsidP="00773C46">
      <w:pPr>
        <w:spacing w:after="0" w:line="240" w:lineRule="auto"/>
        <w:jc w:val="both"/>
        <w:rPr>
          <w:b/>
          <w:lang w:val="uk-UA"/>
        </w:rPr>
      </w:pPr>
    </w:p>
    <w:p w:rsidR="002E2C4B" w:rsidRDefault="002E2C4B" w:rsidP="00773C46">
      <w:pPr>
        <w:spacing w:after="0" w:line="240" w:lineRule="auto"/>
        <w:jc w:val="both"/>
        <w:rPr>
          <w:b/>
          <w:lang w:val="uk-UA"/>
        </w:rPr>
      </w:pPr>
    </w:p>
    <w:p w:rsidR="002E2C4B" w:rsidRDefault="002E2C4B" w:rsidP="00773C46">
      <w:pPr>
        <w:spacing w:after="0" w:line="240" w:lineRule="auto"/>
        <w:jc w:val="both"/>
        <w:rPr>
          <w:b/>
          <w:lang w:val="uk-UA"/>
        </w:rPr>
      </w:pPr>
    </w:p>
    <w:p w:rsidR="002E2C4B" w:rsidRDefault="002E2C4B" w:rsidP="00773C46">
      <w:pPr>
        <w:spacing w:after="0" w:line="240" w:lineRule="auto"/>
        <w:jc w:val="both"/>
        <w:rPr>
          <w:b/>
          <w:lang w:val="uk-UA"/>
        </w:rPr>
      </w:pPr>
    </w:p>
    <w:p w:rsidR="00875878" w:rsidRDefault="00875878" w:rsidP="00773C46">
      <w:pPr>
        <w:spacing w:after="0" w:line="240" w:lineRule="auto"/>
        <w:jc w:val="both"/>
        <w:rPr>
          <w:b/>
          <w:lang w:val="uk-UA"/>
        </w:rPr>
      </w:pPr>
    </w:p>
    <w:p w:rsidR="00875878" w:rsidRDefault="00875878" w:rsidP="00773C46">
      <w:pPr>
        <w:spacing w:after="0" w:line="240" w:lineRule="auto"/>
        <w:jc w:val="both"/>
        <w:rPr>
          <w:b/>
          <w:lang w:val="uk-UA"/>
        </w:rPr>
      </w:pPr>
    </w:p>
    <w:p w:rsidR="00875878" w:rsidRDefault="00875878" w:rsidP="00773C46">
      <w:pPr>
        <w:spacing w:after="0" w:line="240" w:lineRule="auto"/>
        <w:jc w:val="both"/>
        <w:rPr>
          <w:b/>
          <w:lang w:val="uk-UA"/>
        </w:rPr>
      </w:pPr>
    </w:p>
    <w:p w:rsidR="00875878" w:rsidRDefault="00875878" w:rsidP="00773C46">
      <w:pPr>
        <w:spacing w:after="0" w:line="240" w:lineRule="auto"/>
        <w:jc w:val="both"/>
        <w:rPr>
          <w:b/>
          <w:lang w:val="uk-UA"/>
        </w:rPr>
      </w:pPr>
    </w:p>
    <w:p w:rsidR="00875878" w:rsidRDefault="00875878" w:rsidP="00773C46">
      <w:pPr>
        <w:spacing w:after="0" w:line="240" w:lineRule="auto"/>
        <w:jc w:val="both"/>
        <w:rPr>
          <w:b/>
          <w:lang w:val="uk-UA"/>
        </w:rPr>
      </w:pPr>
    </w:p>
    <w:p w:rsidR="00875878" w:rsidRDefault="00875878" w:rsidP="00773C46">
      <w:pPr>
        <w:spacing w:after="0" w:line="240" w:lineRule="auto"/>
        <w:jc w:val="both"/>
        <w:rPr>
          <w:b/>
          <w:lang w:val="uk-UA"/>
        </w:rPr>
      </w:pPr>
    </w:p>
    <w:p w:rsidR="00875878" w:rsidRDefault="00875878" w:rsidP="00773C46">
      <w:pPr>
        <w:spacing w:after="0" w:line="240" w:lineRule="auto"/>
        <w:jc w:val="both"/>
        <w:rPr>
          <w:b/>
          <w:lang w:val="uk-UA"/>
        </w:rPr>
      </w:pPr>
    </w:p>
    <w:p w:rsidR="00875878" w:rsidRDefault="00875878" w:rsidP="00773C46">
      <w:pPr>
        <w:spacing w:after="0" w:line="240" w:lineRule="auto"/>
        <w:jc w:val="both"/>
        <w:rPr>
          <w:b/>
          <w:lang w:val="uk-UA"/>
        </w:rPr>
      </w:pPr>
    </w:p>
    <w:p w:rsidR="00875878" w:rsidRDefault="00875878" w:rsidP="00773C46">
      <w:pPr>
        <w:spacing w:after="0" w:line="240" w:lineRule="auto"/>
        <w:jc w:val="both"/>
        <w:rPr>
          <w:b/>
          <w:lang w:val="uk-UA"/>
        </w:rPr>
      </w:pPr>
    </w:p>
    <w:p w:rsidR="00875878" w:rsidRDefault="00875878" w:rsidP="00773C46">
      <w:pPr>
        <w:spacing w:after="0" w:line="240" w:lineRule="auto"/>
        <w:jc w:val="both"/>
        <w:rPr>
          <w:b/>
          <w:lang w:val="uk-UA"/>
        </w:rPr>
      </w:pPr>
    </w:p>
    <w:p w:rsidR="00875878" w:rsidRDefault="00875878" w:rsidP="00773C46">
      <w:pPr>
        <w:spacing w:after="0" w:line="240" w:lineRule="auto"/>
        <w:jc w:val="both"/>
        <w:rPr>
          <w:b/>
          <w:lang w:val="uk-UA"/>
        </w:rPr>
      </w:pPr>
    </w:p>
    <w:p w:rsidR="00875878" w:rsidRDefault="00875878" w:rsidP="00773C46">
      <w:pPr>
        <w:spacing w:after="0" w:line="240" w:lineRule="auto"/>
        <w:jc w:val="both"/>
        <w:rPr>
          <w:b/>
          <w:lang w:val="uk-UA"/>
        </w:rPr>
      </w:pPr>
    </w:p>
    <w:p w:rsidR="00875878" w:rsidRDefault="00875878" w:rsidP="00773C46">
      <w:pPr>
        <w:spacing w:after="0" w:line="240" w:lineRule="auto"/>
        <w:jc w:val="both"/>
        <w:rPr>
          <w:b/>
          <w:lang w:val="uk-UA"/>
        </w:rPr>
      </w:pPr>
    </w:p>
    <w:p w:rsidR="00875878" w:rsidRDefault="00875878" w:rsidP="00773C46">
      <w:pPr>
        <w:spacing w:after="0" w:line="240" w:lineRule="auto"/>
        <w:jc w:val="both"/>
        <w:rPr>
          <w:b/>
          <w:lang w:val="uk-UA"/>
        </w:rPr>
      </w:pPr>
    </w:p>
    <w:p w:rsidR="00875878" w:rsidRDefault="00875878" w:rsidP="00773C46">
      <w:pPr>
        <w:spacing w:after="0" w:line="240" w:lineRule="auto"/>
        <w:jc w:val="both"/>
        <w:rPr>
          <w:b/>
          <w:lang w:val="uk-UA"/>
        </w:rPr>
      </w:pPr>
    </w:p>
    <w:p w:rsidR="00875878" w:rsidRDefault="00875878" w:rsidP="00773C46">
      <w:pPr>
        <w:spacing w:after="0" w:line="240" w:lineRule="auto"/>
        <w:jc w:val="both"/>
        <w:rPr>
          <w:b/>
          <w:lang w:val="uk-UA"/>
        </w:rPr>
      </w:pPr>
    </w:p>
    <w:p w:rsidR="00875878" w:rsidRDefault="00875878" w:rsidP="00773C46">
      <w:pPr>
        <w:spacing w:after="0" w:line="240" w:lineRule="auto"/>
        <w:jc w:val="both"/>
        <w:rPr>
          <w:b/>
          <w:lang w:val="uk-UA"/>
        </w:rPr>
      </w:pPr>
    </w:p>
    <w:p w:rsidR="00875878" w:rsidRDefault="00875878" w:rsidP="00773C46">
      <w:pPr>
        <w:spacing w:after="0" w:line="240" w:lineRule="auto"/>
        <w:jc w:val="both"/>
        <w:rPr>
          <w:b/>
          <w:lang w:val="uk-UA"/>
        </w:rPr>
      </w:pPr>
    </w:p>
    <w:p w:rsidR="00875878" w:rsidRDefault="00875878" w:rsidP="00773C46">
      <w:pPr>
        <w:spacing w:after="0" w:line="240" w:lineRule="auto"/>
        <w:jc w:val="both"/>
        <w:rPr>
          <w:b/>
          <w:lang w:val="uk-UA"/>
        </w:rPr>
      </w:pPr>
    </w:p>
    <w:p w:rsidR="00875878" w:rsidRDefault="00875878" w:rsidP="00773C46">
      <w:pPr>
        <w:spacing w:after="0" w:line="240" w:lineRule="auto"/>
        <w:jc w:val="both"/>
        <w:rPr>
          <w:b/>
          <w:lang w:val="uk-UA"/>
        </w:rPr>
      </w:pPr>
    </w:p>
    <w:p w:rsidR="00875878" w:rsidRDefault="00875878" w:rsidP="00773C46">
      <w:pPr>
        <w:spacing w:after="0" w:line="240" w:lineRule="auto"/>
        <w:jc w:val="both"/>
        <w:rPr>
          <w:b/>
          <w:lang w:val="uk-UA"/>
        </w:rPr>
      </w:pPr>
    </w:p>
    <w:p w:rsidR="00D33C66" w:rsidRPr="002E2C4B" w:rsidRDefault="00D33C66" w:rsidP="00D33C66">
      <w:pPr>
        <w:spacing w:after="0" w:line="240" w:lineRule="auto"/>
        <w:rPr>
          <w:sz w:val="18"/>
          <w:szCs w:val="18"/>
          <w:lang w:val="uk-UA"/>
        </w:rPr>
      </w:pPr>
      <w:r w:rsidRPr="00783F4B">
        <w:rPr>
          <w:sz w:val="18"/>
          <w:szCs w:val="18"/>
          <w:lang w:val="uk-UA"/>
        </w:rPr>
        <w:t>Виконавець</w:t>
      </w:r>
      <w:r w:rsidRPr="00783F4B">
        <w:rPr>
          <w:sz w:val="18"/>
          <w:szCs w:val="18"/>
          <w:lang w:val="ru-RU"/>
        </w:rPr>
        <w:t>:</w:t>
      </w:r>
      <w:r>
        <w:rPr>
          <w:sz w:val="18"/>
          <w:szCs w:val="18"/>
          <w:lang w:val="uk-UA"/>
        </w:rPr>
        <w:t xml:space="preserve"> Баранов В.В</w:t>
      </w:r>
      <w:r w:rsidRPr="00783F4B">
        <w:rPr>
          <w:sz w:val="18"/>
          <w:szCs w:val="18"/>
          <w:lang w:val="uk-UA"/>
        </w:rPr>
        <w:t>. тел. (044) 234-04-21</w:t>
      </w:r>
    </w:p>
    <w:p w:rsidR="00875878" w:rsidRDefault="00875878" w:rsidP="00773C46">
      <w:pPr>
        <w:spacing w:after="0" w:line="240" w:lineRule="auto"/>
        <w:jc w:val="both"/>
        <w:rPr>
          <w:b/>
          <w:lang w:val="uk-UA"/>
        </w:rPr>
      </w:pPr>
    </w:p>
    <w:p w:rsidR="0002532B" w:rsidRDefault="0002532B" w:rsidP="0002532B">
      <w:pPr>
        <w:spacing w:after="0" w:line="240" w:lineRule="auto"/>
        <w:jc w:val="both"/>
        <w:rPr>
          <w:b/>
          <w:lang w:val="uk-UA"/>
        </w:rPr>
      </w:pPr>
    </w:p>
    <w:p w:rsidR="00875878" w:rsidRDefault="00875878" w:rsidP="00773C46">
      <w:pPr>
        <w:spacing w:after="0" w:line="240" w:lineRule="auto"/>
        <w:jc w:val="both"/>
        <w:rPr>
          <w:b/>
          <w:lang w:val="uk-UA"/>
        </w:rPr>
      </w:pPr>
    </w:p>
    <w:p w:rsidR="00875878" w:rsidRDefault="00875878" w:rsidP="00773C46">
      <w:pPr>
        <w:spacing w:after="0" w:line="240" w:lineRule="auto"/>
        <w:jc w:val="both"/>
        <w:rPr>
          <w:b/>
          <w:lang w:val="uk-UA"/>
        </w:rPr>
      </w:pPr>
    </w:p>
    <w:p w:rsidR="00875878" w:rsidRDefault="00875878" w:rsidP="00773C46">
      <w:pPr>
        <w:spacing w:after="0" w:line="240" w:lineRule="auto"/>
        <w:jc w:val="both"/>
        <w:rPr>
          <w:b/>
          <w:lang w:val="uk-UA"/>
        </w:rPr>
      </w:pPr>
    </w:p>
    <w:p w:rsidR="00875878" w:rsidRDefault="00875878" w:rsidP="00773C46">
      <w:pPr>
        <w:spacing w:after="0" w:line="240" w:lineRule="auto"/>
        <w:jc w:val="both"/>
        <w:rPr>
          <w:b/>
          <w:lang w:val="uk-UA"/>
        </w:rPr>
      </w:pPr>
    </w:p>
    <w:p w:rsidR="00875878" w:rsidRDefault="00875878" w:rsidP="00773C46">
      <w:pPr>
        <w:spacing w:after="0" w:line="240" w:lineRule="auto"/>
        <w:jc w:val="both"/>
        <w:rPr>
          <w:b/>
          <w:lang w:val="uk-UA"/>
        </w:rPr>
      </w:pPr>
    </w:p>
    <w:p w:rsidR="00875878" w:rsidRDefault="00875878" w:rsidP="00773C46">
      <w:pPr>
        <w:spacing w:after="0" w:line="240" w:lineRule="auto"/>
        <w:jc w:val="both"/>
        <w:rPr>
          <w:b/>
          <w:lang w:val="uk-UA"/>
        </w:rPr>
      </w:pPr>
    </w:p>
    <w:p w:rsidR="00875878" w:rsidRDefault="00875878" w:rsidP="00773C46">
      <w:pPr>
        <w:spacing w:after="0" w:line="240" w:lineRule="auto"/>
        <w:jc w:val="both"/>
        <w:rPr>
          <w:b/>
          <w:lang w:val="uk-UA"/>
        </w:rPr>
      </w:pPr>
    </w:p>
    <w:p w:rsidR="00875878" w:rsidRDefault="00875878" w:rsidP="00773C46">
      <w:pPr>
        <w:spacing w:after="0" w:line="240" w:lineRule="auto"/>
        <w:jc w:val="both"/>
        <w:rPr>
          <w:b/>
          <w:lang w:val="uk-UA"/>
        </w:rPr>
      </w:pPr>
    </w:p>
    <w:p w:rsidR="00875878" w:rsidRDefault="00875878" w:rsidP="00773C46">
      <w:pPr>
        <w:spacing w:after="0" w:line="240" w:lineRule="auto"/>
        <w:jc w:val="both"/>
        <w:rPr>
          <w:b/>
          <w:lang w:val="uk-UA"/>
        </w:rPr>
      </w:pPr>
    </w:p>
    <w:p w:rsidR="00875878" w:rsidRDefault="00875878" w:rsidP="00773C46">
      <w:pPr>
        <w:spacing w:after="0" w:line="240" w:lineRule="auto"/>
        <w:jc w:val="both"/>
        <w:rPr>
          <w:b/>
          <w:lang w:val="uk-UA"/>
        </w:rPr>
      </w:pPr>
    </w:p>
    <w:p w:rsidR="00875878" w:rsidRDefault="00875878" w:rsidP="00773C46">
      <w:pPr>
        <w:spacing w:after="0" w:line="240" w:lineRule="auto"/>
        <w:jc w:val="both"/>
        <w:rPr>
          <w:b/>
          <w:lang w:val="uk-UA"/>
        </w:rPr>
      </w:pPr>
    </w:p>
    <w:p w:rsidR="00875878" w:rsidRDefault="00875878" w:rsidP="00773C46">
      <w:pPr>
        <w:spacing w:after="0" w:line="240" w:lineRule="auto"/>
        <w:jc w:val="both"/>
        <w:rPr>
          <w:b/>
          <w:lang w:val="uk-UA"/>
        </w:rPr>
      </w:pPr>
    </w:p>
    <w:p w:rsidR="00875878" w:rsidRDefault="00875878" w:rsidP="00773C46">
      <w:pPr>
        <w:spacing w:after="0" w:line="240" w:lineRule="auto"/>
        <w:jc w:val="both"/>
        <w:rPr>
          <w:b/>
          <w:lang w:val="uk-UA"/>
        </w:rPr>
      </w:pPr>
    </w:p>
    <w:p w:rsidR="00875878" w:rsidRDefault="00875878" w:rsidP="00773C46">
      <w:pPr>
        <w:spacing w:after="0" w:line="240" w:lineRule="auto"/>
        <w:jc w:val="both"/>
        <w:rPr>
          <w:b/>
          <w:lang w:val="uk-UA"/>
        </w:rPr>
      </w:pPr>
    </w:p>
    <w:sectPr w:rsidR="00875878" w:rsidSect="00C17782">
      <w:pgSz w:w="11906" w:h="16838"/>
      <w:pgMar w:top="567" w:right="707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6123"/>
    <w:rsid w:val="00005EFD"/>
    <w:rsid w:val="000155CA"/>
    <w:rsid w:val="00020C47"/>
    <w:rsid w:val="00021E7B"/>
    <w:rsid w:val="0002532B"/>
    <w:rsid w:val="000414C0"/>
    <w:rsid w:val="0008385A"/>
    <w:rsid w:val="000B6E2C"/>
    <w:rsid w:val="000D5A76"/>
    <w:rsid w:val="000F19A4"/>
    <w:rsid w:val="00110EDB"/>
    <w:rsid w:val="00113307"/>
    <w:rsid w:val="001B1CF2"/>
    <w:rsid w:val="001E6088"/>
    <w:rsid w:val="001F4B20"/>
    <w:rsid w:val="0023700F"/>
    <w:rsid w:val="0025323D"/>
    <w:rsid w:val="002550FF"/>
    <w:rsid w:val="002E2C4B"/>
    <w:rsid w:val="002F31A1"/>
    <w:rsid w:val="002F7827"/>
    <w:rsid w:val="00333874"/>
    <w:rsid w:val="003C50CB"/>
    <w:rsid w:val="00416782"/>
    <w:rsid w:val="00417602"/>
    <w:rsid w:val="00421287"/>
    <w:rsid w:val="004909E4"/>
    <w:rsid w:val="00495CF6"/>
    <w:rsid w:val="004B76AE"/>
    <w:rsid w:val="004F67A8"/>
    <w:rsid w:val="00510D9A"/>
    <w:rsid w:val="00517C88"/>
    <w:rsid w:val="005A6009"/>
    <w:rsid w:val="005B56F0"/>
    <w:rsid w:val="00617CC8"/>
    <w:rsid w:val="00645B62"/>
    <w:rsid w:val="0065104B"/>
    <w:rsid w:val="006D540D"/>
    <w:rsid w:val="00736165"/>
    <w:rsid w:val="007711E2"/>
    <w:rsid w:val="00773C46"/>
    <w:rsid w:val="007964EB"/>
    <w:rsid w:val="007C4A7D"/>
    <w:rsid w:val="0086377C"/>
    <w:rsid w:val="00872BDE"/>
    <w:rsid w:val="00875878"/>
    <w:rsid w:val="0087682E"/>
    <w:rsid w:val="008C5C54"/>
    <w:rsid w:val="00902179"/>
    <w:rsid w:val="0092542F"/>
    <w:rsid w:val="00937D63"/>
    <w:rsid w:val="00941C1A"/>
    <w:rsid w:val="009731C5"/>
    <w:rsid w:val="00973651"/>
    <w:rsid w:val="009F3FC9"/>
    <w:rsid w:val="009F6ED1"/>
    <w:rsid w:val="00A67FD9"/>
    <w:rsid w:val="00AA4A93"/>
    <w:rsid w:val="00AB760A"/>
    <w:rsid w:val="00AD76AC"/>
    <w:rsid w:val="00AE08D6"/>
    <w:rsid w:val="00B43CF4"/>
    <w:rsid w:val="00B75260"/>
    <w:rsid w:val="00B813C2"/>
    <w:rsid w:val="00B84A98"/>
    <w:rsid w:val="00B86123"/>
    <w:rsid w:val="00B93E07"/>
    <w:rsid w:val="00BB72DF"/>
    <w:rsid w:val="00C0477A"/>
    <w:rsid w:val="00C17782"/>
    <w:rsid w:val="00C752E5"/>
    <w:rsid w:val="00C81780"/>
    <w:rsid w:val="00CE26B5"/>
    <w:rsid w:val="00D33C66"/>
    <w:rsid w:val="00D67CDF"/>
    <w:rsid w:val="00DA1AC7"/>
    <w:rsid w:val="00DA7F81"/>
    <w:rsid w:val="00DB07EA"/>
    <w:rsid w:val="00DC7FC6"/>
    <w:rsid w:val="00DF0785"/>
    <w:rsid w:val="00E07BB1"/>
    <w:rsid w:val="00E227B0"/>
    <w:rsid w:val="00E417EE"/>
    <w:rsid w:val="00E734F8"/>
    <w:rsid w:val="00EB1FF1"/>
    <w:rsid w:val="00EC126A"/>
    <w:rsid w:val="00EC6AD9"/>
    <w:rsid w:val="00EF6315"/>
    <w:rsid w:val="00EF7998"/>
    <w:rsid w:val="00F25654"/>
    <w:rsid w:val="00F350FC"/>
    <w:rsid w:val="00F737BD"/>
    <w:rsid w:val="00F830B0"/>
    <w:rsid w:val="00FC00A4"/>
    <w:rsid w:val="00FC61B3"/>
    <w:rsid w:val="00FF6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F1"/>
    <w:pPr>
      <w:spacing w:after="200" w:line="276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B86123"/>
    <w:pPr>
      <w:spacing w:before="100" w:beforeAutospacing="1" w:after="100" w:afterAutospacing="1" w:line="240" w:lineRule="auto"/>
    </w:pPr>
    <w:rPr>
      <w:rFonts w:eastAsia="Times New Roman"/>
      <w:lang/>
    </w:rPr>
  </w:style>
  <w:style w:type="character" w:styleId="a5">
    <w:name w:val="Strong"/>
    <w:basedOn w:val="a0"/>
    <w:uiPriority w:val="99"/>
    <w:qFormat/>
    <w:rsid w:val="00B86123"/>
    <w:rPr>
      <w:rFonts w:cs="Times New Roman"/>
      <w:b/>
      <w:bCs/>
    </w:rPr>
  </w:style>
  <w:style w:type="paragraph" w:styleId="HTML">
    <w:name w:val="HTML Preformatted"/>
    <w:basedOn w:val="a"/>
    <w:link w:val="HTML0"/>
    <w:rsid w:val="00EF63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locked/>
    <w:rsid w:val="00EF6315"/>
    <w:rPr>
      <w:rFonts w:ascii="Courier New" w:hAnsi="Courier New" w:cs="Times New Roman"/>
      <w:color w:val="000000"/>
      <w:sz w:val="21"/>
      <w:szCs w:val="21"/>
      <w:lang w:val="ru-RU" w:eastAsia="ru-RU"/>
    </w:rPr>
  </w:style>
  <w:style w:type="character" w:styleId="a6">
    <w:name w:val="Hyperlink"/>
    <w:basedOn w:val="a0"/>
    <w:uiPriority w:val="99"/>
    <w:rsid w:val="00D67CDF"/>
    <w:rPr>
      <w:rFonts w:cs="Times New Roman"/>
      <w:color w:val="0000FF"/>
      <w:u w:val="single"/>
    </w:rPr>
  </w:style>
  <w:style w:type="character" w:customStyle="1" w:styleId="a4">
    <w:name w:val="Обычный (веб) Знак"/>
    <w:link w:val="a3"/>
    <w:rsid w:val="000D5A76"/>
    <w:rPr>
      <w:rFonts w:eastAsia="Times New Roman"/>
      <w:sz w:val="24"/>
      <w:szCs w:val="24"/>
    </w:rPr>
  </w:style>
  <w:style w:type="character" w:customStyle="1" w:styleId="hps">
    <w:name w:val="hps"/>
    <w:basedOn w:val="a0"/>
    <w:rsid w:val="002370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29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eraukr@ukr.net" TargetMode="External"/><Relationship Id="rId4" Type="http://schemas.openxmlformats.org/officeDocument/2006/relationships/hyperlink" Target="mailto:operaukr@uk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55</cp:revision>
  <cp:lastPrinted>2015-11-20T08:27:00Z</cp:lastPrinted>
  <dcterms:created xsi:type="dcterms:W3CDTF">2015-04-22T08:20:00Z</dcterms:created>
  <dcterms:modified xsi:type="dcterms:W3CDTF">2015-11-20T09:19:00Z</dcterms:modified>
</cp:coreProperties>
</file>