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C2" w:rsidRDefault="00553DE5" w:rsidP="00510D9A">
      <w:pPr>
        <w:spacing w:after="0" w:line="240" w:lineRule="auto"/>
        <w:rPr>
          <w:lang w:val="uk-UA"/>
        </w:rPr>
      </w:pPr>
      <w:r>
        <w:rPr>
          <w:lang w:val="ru-RU"/>
        </w:rPr>
        <w:t>вхідний</w:t>
      </w:r>
      <w:r w:rsidR="00896D52">
        <w:rPr>
          <w:lang w:val="ru-RU"/>
        </w:rPr>
        <w:t xml:space="preserve"> </w:t>
      </w:r>
      <w:r w:rsidR="00896D52">
        <w:t>№</w:t>
      </w:r>
      <w:r>
        <w:rPr>
          <w:lang w:val="uk-UA"/>
        </w:rPr>
        <w:t xml:space="preserve"> </w:t>
      </w:r>
      <w:r w:rsidR="00896D52">
        <w:t>15125WX782039</w:t>
      </w:r>
    </w:p>
    <w:p w:rsidR="00C0477A" w:rsidRDefault="00C0477A" w:rsidP="00510D9A">
      <w:pPr>
        <w:spacing w:after="0" w:line="240" w:lineRule="auto"/>
        <w:rPr>
          <w:lang w:val="uk-UA"/>
        </w:rPr>
      </w:pPr>
      <w:r>
        <w:rPr>
          <w:lang w:val="uk-UA"/>
        </w:rPr>
        <w:t xml:space="preserve">оголошення </w:t>
      </w:r>
      <w:r w:rsidR="00D33C66">
        <w:rPr>
          <w:lang w:val="ru-RU"/>
        </w:rPr>
        <w:t>№</w:t>
      </w:r>
      <w:r w:rsidR="00553DE5">
        <w:rPr>
          <w:lang w:val="ru-RU"/>
        </w:rPr>
        <w:t xml:space="preserve"> </w:t>
      </w:r>
      <w:r w:rsidR="00553DE5">
        <w:t>000243</w:t>
      </w:r>
    </w:p>
    <w:p w:rsidR="00C0477A" w:rsidRPr="00C0477A" w:rsidRDefault="00C0477A" w:rsidP="00510D9A">
      <w:pPr>
        <w:spacing w:after="0" w:line="240" w:lineRule="auto"/>
        <w:rPr>
          <w:lang w:val="uk-UA"/>
        </w:rPr>
      </w:pPr>
      <w:r>
        <w:rPr>
          <w:lang w:val="uk-UA"/>
        </w:rPr>
        <w:t xml:space="preserve">бюлетень </w:t>
      </w:r>
      <w:r w:rsidRPr="00C0477A">
        <w:rPr>
          <w:lang w:val="ru-RU"/>
        </w:rPr>
        <w:t>№</w:t>
      </w:r>
      <w:r w:rsidR="00553DE5">
        <w:rPr>
          <w:lang w:val="uk-UA"/>
        </w:rPr>
        <w:t xml:space="preserve"> </w:t>
      </w:r>
      <w:r w:rsidR="00553DE5">
        <w:t xml:space="preserve">1(04.01.2016) </w:t>
      </w:r>
      <w:proofErr w:type="spellStart"/>
      <w:r w:rsidR="00553DE5">
        <w:t>від</w:t>
      </w:r>
      <w:proofErr w:type="spellEnd"/>
      <w:r w:rsidR="00553DE5">
        <w:t xml:space="preserve"> 04.01.2016р.</w:t>
      </w:r>
    </w:p>
    <w:p w:rsidR="00B813C2" w:rsidRPr="00B93E07" w:rsidRDefault="00B813C2" w:rsidP="00510D9A">
      <w:pPr>
        <w:spacing w:after="0" w:line="240" w:lineRule="auto"/>
        <w:rPr>
          <w:vanish/>
          <w:lang w:val="uk-UA"/>
        </w:rPr>
      </w:pPr>
    </w:p>
    <w:p w:rsidR="00F830B0" w:rsidRPr="00C0477A" w:rsidRDefault="00F830B0" w:rsidP="00510D9A">
      <w:pPr>
        <w:spacing w:after="0" w:line="240" w:lineRule="auto"/>
        <w:rPr>
          <w:vanish/>
          <w:lang w:val="ru-RU"/>
        </w:rPr>
      </w:pPr>
    </w:p>
    <w:p w:rsidR="00B813C2" w:rsidRDefault="00B813C2" w:rsidP="00510D9A">
      <w:pPr>
        <w:pStyle w:val="a3"/>
        <w:spacing w:before="0" w:beforeAutospacing="0" w:after="0" w:afterAutospacing="0"/>
        <w:jc w:val="center"/>
        <w:rPr>
          <w:rStyle w:val="a5"/>
          <w:lang w:val="uk-UA"/>
        </w:rPr>
      </w:pPr>
    </w:p>
    <w:p w:rsidR="00F830B0" w:rsidRPr="00B813C2" w:rsidRDefault="00B813C2" w:rsidP="00B813C2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B93E07">
        <w:rPr>
          <w:rStyle w:val="a5"/>
          <w:lang w:val="uk-UA"/>
        </w:rPr>
        <w:t xml:space="preserve">ОГОЛОШЕННЯ </w:t>
      </w:r>
      <w:r w:rsidR="00F830B0" w:rsidRPr="00B93E07">
        <w:rPr>
          <w:b/>
          <w:bCs/>
          <w:lang w:val="uk-UA"/>
        </w:rPr>
        <w:br/>
      </w:r>
      <w:r w:rsidR="00F830B0" w:rsidRPr="00B93E07">
        <w:rPr>
          <w:rStyle w:val="a5"/>
          <w:lang w:val="uk-UA"/>
        </w:rPr>
        <w:t>про проведення відкритих торгів</w:t>
      </w:r>
    </w:p>
    <w:p w:rsidR="00F830B0" w:rsidRPr="00B93E07" w:rsidRDefault="00F830B0" w:rsidP="00510D9A">
      <w:pPr>
        <w:pStyle w:val="a3"/>
        <w:spacing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1. Замовник (генеральний замовник) </w:t>
      </w:r>
    </w:p>
    <w:p w:rsidR="00F830B0" w:rsidRPr="00AA4A93" w:rsidRDefault="00F830B0" w:rsidP="00510D9A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93E07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B93E07">
        <w:rPr>
          <w:i/>
          <w:color w:val="auto"/>
          <w:lang w:val="uk-UA"/>
        </w:rPr>
        <w:t xml:space="preserve"> </w:t>
      </w:r>
      <w:r w:rsidRPr="00AA4A93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1.2. Код за ЄДРПОУ.</w:t>
      </w:r>
      <w:bookmarkStart w:id="0" w:name="n7"/>
      <w:bookmarkEnd w:id="0"/>
      <w:r w:rsidRPr="00B93E07">
        <w:rPr>
          <w:lang w:val="uk-UA"/>
        </w:rPr>
        <w:t xml:space="preserve"> </w:t>
      </w:r>
      <w:r w:rsidRPr="00B813C2">
        <w:rPr>
          <w:i/>
          <w:color w:val="1F497D" w:themeColor="text2"/>
          <w:lang w:val="uk-UA"/>
        </w:rPr>
        <w:t>02224531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1.3. Місцезнаходження. </w:t>
      </w:r>
      <w:bookmarkStart w:id="1" w:name="n8"/>
      <w:bookmarkEnd w:id="1"/>
      <w:r w:rsidRPr="00AA4A93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A4A93">
          <w:rPr>
            <w:i/>
            <w:color w:val="1F497D" w:themeColor="text2"/>
            <w:lang w:val="uk-UA"/>
          </w:rPr>
          <w:t>50, м</w:t>
        </w:r>
      </w:smartTag>
      <w:r w:rsidRPr="00AA4A93">
        <w:rPr>
          <w:i/>
          <w:color w:val="1F497D" w:themeColor="text2"/>
          <w:lang w:val="uk-UA"/>
        </w:rPr>
        <w:t>. Київ,  01030</w:t>
      </w:r>
    </w:p>
    <w:p w:rsidR="00F830B0" w:rsidRPr="00B93E07" w:rsidRDefault="00F830B0" w:rsidP="00510D9A">
      <w:pPr>
        <w:spacing w:after="0" w:line="240" w:lineRule="auto"/>
        <w:jc w:val="both"/>
        <w:rPr>
          <w:i/>
          <w:lang w:val="uk-UA"/>
        </w:rPr>
      </w:pPr>
      <w:r w:rsidRPr="00B93E07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Pr="00B93E07">
        <w:rPr>
          <w:lang w:val="uk-UA" w:eastAsia="uk-UA"/>
        </w:rPr>
        <w:t xml:space="preserve">: </w:t>
      </w:r>
      <w:r w:rsidRPr="00AA4A93">
        <w:rPr>
          <w:i/>
          <w:color w:val="1F497D" w:themeColor="text2"/>
          <w:lang w:val="uk-UA"/>
        </w:rPr>
        <w:t>р/</w:t>
      </w:r>
      <w:proofErr w:type="spellStart"/>
      <w:r w:rsidRPr="00AA4A93">
        <w:rPr>
          <w:i/>
          <w:color w:val="1F497D" w:themeColor="text2"/>
          <w:lang w:val="uk-UA"/>
        </w:rPr>
        <w:t>р</w:t>
      </w:r>
      <w:proofErr w:type="spellEnd"/>
      <w:r w:rsidRPr="00AA4A93">
        <w:rPr>
          <w:i/>
          <w:color w:val="1F497D" w:themeColor="text2"/>
          <w:lang w:val="uk-UA"/>
        </w:rPr>
        <w:t xml:space="preserve"> 26007187808 АБ «</w:t>
      </w:r>
      <w:proofErr w:type="spellStart"/>
      <w:r w:rsidRPr="00AA4A93">
        <w:rPr>
          <w:i/>
          <w:color w:val="1F497D" w:themeColor="text2"/>
          <w:lang w:val="uk-UA"/>
        </w:rPr>
        <w:t>Укргазбанк</w:t>
      </w:r>
      <w:proofErr w:type="spellEnd"/>
      <w:r w:rsidRPr="00AA4A93">
        <w:rPr>
          <w:i/>
          <w:color w:val="1F497D" w:themeColor="text2"/>
          <w:lang w:val="uk-UA"/>
        </w:rPr>
        <w:t xml:space="preserve">» </w:t>
      </w:r>
      <w:proofErr w:type="spellStart"/>
      <w:r w:rsidRPr="00AA4A93">
        <w:rPr>
          <w:i/>
          <w:color w:val="1F497D" w:themeColor="text2"/>
          <w:lang w:val="uk-UA"/>
        </w:rPr>
        <w:t>м.Києва</w:t>
      </w:r>
      <w:proofErr w:type="spellEnd"/>
      <w:r w:rsidRPr="00AA4A93">
        <w:rPr>
          <w:i/>
          <w:color w:val="1F497D" w:themeColor="text2"/>
          <w:lang w:val="uk-UA"/>
        </w:rPr>
        <w:t>, МФО 320478;</w:t>
      </w:r>
      <w:r w:rsidRPr="00B93E07">
        <w:rPr>
          <w:i/>
          <w:lang w:val="uk-UA"/>
        </w:rPr>
        <w:t xml:space="preserve">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lang w:val="uk-UA"/>
        </w:rPr>
      </w:pPr>
      <w:r w:rsidRPr="00B93E07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830B0" w:rsidRDefault="00F830B0" w:rsidP="00FC00A4">
      <w:pPr>
        <w:spacing w:after="0" w:line="240" w:lineRule="auto"/>
        <w:jc w:val="both"/>
        <w:rPr>
          <w:i/>
          <w:color w:val="1F497D" w:themeColor="text2"/>
          <w:lang w:val="uk-UA"/>
        </w:rPr>
      </w:pPr>
      <w:r w:rsidRPr="00AE08D6">
        <w:rPr>
          <w:i/>
          <w:color w:val="1F497D" w:themeColor="text2"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r w:rsidRPr="00AE08D6">
        <w:rPr>
          <w:i/>
          <w:color w:val="1F497D" w:themeColor="text2"/>
          <w:lang w:val="ru-RU"/>
        </w:rPr>
        <w:t xml:space="preserve">вул. Лисенка буд. 5, 2-й поверх, каб. № 1,           м. Київ, 01030; </w:t>
      </w:r>
      <w:r w:rsidRPr="00AE08D6">
        <w:rPr>
          <w:i/>
          <w:color w:val="1F497D" w:themeColor="text2"/>
          <w:lang w:val="uk-UA"/>
        </w:rPr>
        <w:t xml:space="preserve">Тел.: (044) 234 – 72 – 73; </w:t>
      </w:r>
      <w:r w:rsidR="00E227B0" w:rsidRPr="00AE08D6">
        <w:rPr>
          <w:i/>
          <w:color w:val="1F497D" w:themeColor="text2"/>
          <w:lang w:val="uk-UA"/>
        </w:rPr>
        <w:t xml:space="preserve">(044)383-83-65; </w:t>
      </w:r>
      <w:hyperlink r:id="rId5" w:history="1">
        <w:r w:rsidR="00B813C2" w:rsidRPr="00F27583">
          <w:rPr>
            <w:rStyle w:val="a6"/>
            <w:i/>
          </w:rPr>
          <w:t>operaukr</w:t>
        </w:r>
        <w:r w:rsidR="00B813C2" w:rsidRPr="00F27583">
          <w:rPr>
            <w:rStyle w:val="a6"/>
            <w:i/>
            <w:lang w:val="ru-RU"/>
          </w:rPr>
          <w:t>@</w:t>
        </w:r>
        <w:r w:rsidR="00B813C2" w:rsidRPr="00F27583">
          <w:rPr>
            <w:rStyle w:val="a6"/>
            <w:i/>
          </w:rPr>
          <w:t>ukr</w:t>
        </w:r>
        <w:r w:rsidR="00B813C2" w:rsidRPr="00F27583">
          <w:rPr>
            <w:rStyle w:val="a6"/>
            <w:i/>
            <w:lang w:val="ru-RU"/>
          </w:rPr>
          <w:t>.</w:t>
        </w:r>
        <w:r w:rsidR="00B813C2" w:rsidRPr="00F27583">
          <w:rPr>
            <w:rStyle w:val="a6"/>
            <w:i/>
          </w:rPr>
          <w:t>net</w:t>
        </w:r>
      </w:hyperlink>
    </w:p>
    <w:p w:rsidR="00B813C2" w:rsidRPr="005A5459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>Баранов  Валерій</w:t>
      </w:r>
      <w:proofErr w:type="gramStart"/>
      <w:r w:rsidRPr="005A5459">
        <w:rPr>
          <w:i/>
          <w:color w:val="1F497D"/>
          <w:lang w:val="ru-RU"/>
        </w:rPr>
        <w:t xml:space="preserve">  В</w:t>
      </w:r>
      <w:proofErr w:type="gramEnd"/>
      <w:r w:rsidRPr="005A5459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B813C2" w:rsidRPr="005A5459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ru-RU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A5459">
          <w:rPr>
            <w:i/>
            <w:color w:val="1F497D"/>
            <w:lang w:val="ru-RU"/>
          </w:rPr>
          <w:t>3, м</w:t>
        </w:r>
      </w:smartTag>
      <w:r w:rsidRPr="005A5459">
        <w:rPr>
          <w:i/>
          <w:color w:val="1F497D"/>
          <w:lang w:val="ru-RU"/>
        </w:rPr>
        <w:t xml:space="preserve">. Київ, 01030;  </w:t>
      </w:r>
    </w:p>
    <w:p w:rsidR="00B813C2" w:rsidRPr="002F7827" w:rsidRDefault="00B813C2" w:rsidP="00B813C2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5A5459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5A5459">
        <w:rPr>
          <w:i/>
          <w:color w:val="1F497D"/>
          <w:lang w:val="uk-UA"/>
        </w:rPr>
        <w:t>mail</w:t>
      </w:r>
      <w:proofErr w:type="spellEnd"/>
      <w:r w:rsidRPr="005A5459">
        <w:rPr>
          <w:i/>
          <w:color w:val="1F497D"/>
          <w:lang w:val="uk-UA"/>
        </w:rPr>
        <w:t xml:space="preserve">: </w:t>
      </w:r>
      <w:hyperlink r:id="rId6" w:history="1">
        <w:r w:rsidRPr="005A5459">
          <w:rPr>
            <w:rStyle w:val="a6"/>
            <w:i/>
            <w:lang w:val="uk-UA"/>
          </w:rPr>
          <w:t>operaukr@ukr.net</w:t>
        </w:r>
      </w:hyperlink>
    </w:p>
    <w:p w:rsidR="0023700F" w:rsidRDefault="00F830B0" w:rsidP="0023700F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</w:p>
    <w:p w:rsidR="001821C3" w:rsidRPr="001821C3" w:rsidRDefault="00EB22A1" w:rsidP="001821C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>
        <w:rPr>
          <w:i/>
          <w:color w:val="1F497D" w:themeColor="text2"/>
          <w:lang w:val="uk-UA"/>
        </w:rPr>
        <w:t>1 701 840</w:t>
      </w:r>
      <w:r w:rsidR="001821C3" w:rsidRPr="001821C3">
        <w:rPr>
          <w:i/>
          <w:color w:val="1F497D" w:themeColor="text2"/>
          <w:lang w:val="uk-UA"/>
        </w:rPr>
        <w:t>,00 (</w:t>
      </w:r>
      <w:r w:rsidR="001821C3" w:rsidRPr="001821C3">
        <w:rPr>
          <w:rStyle w:val="hps"/>
          <w:i/>
          <w:color w:val="1F497D" w:themeColor="text2"/>
          <w:lang w:val="uk-UA"/>
        </w:rPr>
        <w:t>один мільйон</w:t>
      </w:r>
      <w:r w:rsidR="001821C3" w:rsidRPr="001821C3">
        <w:rPr>
          <w:i/>
          <w:color w:val="1F497D" w:themeColor="text2"/>
          <w:lang w:val="uk-UA"/>
        </w:rPr>
        <w:t xml:space="preserve"> </w:t>
      </w:r>
      <w:r w:rsidR="00112753">
        <w:rPr>
          <w:rStyle w:val="hps"/>
          <w:i/>
          <w:color w:val="1F497D" w:themeColor="text2"/>
          <w:lang w:val="uk-UA"/>
        </w:rPr>
        <w:t>сімсот одна</w:t>
      </w:r>
      <w:r w:rsidR="001821C3" w:rsidRPr="001821C3">
        <w:rPr>
          <w:rStyle w:val="hps"/>
          <w:i/>
          <w:color w:val="1F497D" w:themeColor="text2"/>
          <w:lang w:val="uk-UA"/>
        </w:rPr>
        <w:t xml:space="preserve">  тисяч</w:t>
      </w:r>
      <w:r w:rsidR="00112753">
        <w:rPr>
          <w:rStyle w:val="hps"/>
          <w:i/>
          <w:color w:val="1F497D" w:themeColor="text2"/>
          <w:lang w:val="uk-UA"/>
        </w:rPr>
        <w:t>а</w:t>
      </w:r>
      <w:r w:rsidR="001821C3" w:rsidRPr="001821C3">
        <w:rPr>
          <w:i/>
          <w:color w:val="1F497D" w:themeColor="text2"/>
          <w:lang w:val="uk-UA"/>
        </w:rPr>
        <w:t xml:space="preserve"> </w:t>
      </w:r>
      <w:r w:rsidR="00112753">
        <w:rPr>
          <w:rStyle w:val="hps"/>
          <w:i/>
          <w:color w:val="1F497D" w:themeColor="text2"/>
          <w:lang w:val="uk-UA"/>
        </w:rPr>
        <w:t xml:space="preserve">вісімсот сорок </w:t>
      </w:r>
      <w:r w:rsidR="001821C3" w:rsidRPr="001821C3">
        <w:rPr>
          <w:rStyle w:val="hps"/>
          <w:i/>
          <w:color w:val="1F497D" w:themeColor="text2"/>
          <w:lang w:val="uk-UA"/>
        </w:rPr>
        <w:t xml:space="preserve"> грн.,00 коп. ) грн.</w:t>
      </w:r>
      <w:r w:rsidR="001821C3" w:rsidRPr="001821C3">
        <w:rPr>
          <w:i/>
          <w:color w:val="1F497D" w:themeColor="text2"/>
          <w:lang w:val="uk-UA"/>
        </w:rPr>
        <w:t xml:space="preserve"> з ПДВ.</w:t>
      </w:r>
    </w:p>
    <w:p w:rsidR="008C5C54" w:rsidRPr="008C5C54" w:rsidRDefault="008C5C54" w:rsidP="0023700F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C5C54">
        <w:rPr>
          <w:i/>
          <w:color w:val="1F497D" w:themeColor="text2"/>
          <w:lang w:val="uk-UA"/>
        </w:rPr>
        <w:t>за кошти підприємства.</w:t>
      </w:r>
    </w:p>
    <w:p w:rsidR="00F830B0" w:rsidRPr="00AA4A93" w:rsidRDefault="00F830B0" w:rsidP="001821C3">
      <w:pPr>
        <w:pStyle w:val="a3"/>
        <w:spacing w:before="0" w:beforeAutospacing="0" w:after="0" w:afterAutospacing="0"/>
        <w:rPr>
          <w:color w:val="1F497D" w:themeColor="text2"/>
          <w:u w:val="single"/>
          <w:lang w:val="uk-UA"/>
        </w:rPr>
      </w:pPr>
      <w:r w:rsidRPr="00B93E07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AA4A93">
        <w:rPr>
          <w:i/>
          <w:color w:val="1F497D" w:themeColor="text2"/>
          <w:lang w:val="uk-UA"/>
        </w:rPr>
        <w:t>www.opera.com.ua</w:t>
      </w:r>
      <w:proofErr w:type="spellEnd"/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4. Інформація про предмет закупівлі. </w:t>
      </w:r>
    </w:p>
    <w:p w:rsidR="0081319C" w:rsidRPr="0081319C" w:rsidRDefault="00F830B0" w:rsidP="0081319C">
      <w:pPr>
        <w:pStyle w:val="HTML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81319C">
        <w:rPr>
          <w:rFonts w:ascii="Times New Roman" w:hAnsi="Times New Roman"/>
          <w:sz w:val="24"/>
          <w:szCs w:val="24"/>
          <w:lang w:val="uk-UA"/>
        </w:rPr>
        <w:t xml:space="preserve">4.1. Найменування предмета закупівлі. </w:t>
      </w:r>
      <w:r w:rsidR="0081319C" w:rsidRPr="0081319C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Фортепіано, органи та інші струнні й духові музичні </w:t>
      </w:r>
      <w:r w:rsidR="0081319C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інструменти; метрономи, камертони; </w:t>
      </w:r>
      <w:r w:rsidR="0081319C" w:rsidRPr="00B14276">
        <w:rPr>
          <w:rFonts w:ascii="Times New Roman" w:eastAsia="Calibri" w:hAnsi="Times New Roman"/>
          <w:i/>
          <w:color w:val="1F497D" w:themeColor="text2"/>
          <w:sz w:val="24"/>
          <w:szCs w:val="24"/>
          <w:lang w:val="uk-UA"/>
        </w:rPr>
        <w:t>механізми музичних скриньок</w:t>
      </w:r>
      <w:r w:rsidR="0081319C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; Код за ДК016-2010: 32.20.1</w:t>
      </w:r>
      <w:r w:rsidR="00B14276" w:rsidRPr="00B14276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>(духові музичні інструменти).</w:t>
      </w:r>
    </w:p>
    <w:p w:rsidR="00F830B0" w:rsidRPr="0081319C" w:rsidRDefault="00F830B0" w:rsidP="0081319C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81319C">
        <w:rPr>
          <w:rFonts w:ascii="Times New Roman" w:hAnsi="Times New Roman"/>
          <w:sz w:val="24"/>
          <w:szCs w:val="24"/>
          <w:lang w:val="uk-UA"/>
        </w:rPr>
        <w:t>4.2. Кількість товарів або обсяг виконання робіт чи надання послуг.</w:t>
      </w:r>
    </w:p>
    <w:p w:rsidR="005D0A4A" w:rsidRDefault="0081319C" w:rsidP="005D0A4A">
      <w:pPr>
        <w:pStyle w:val="a3"/>
        <w:spacing w:before="0" w:beforeAutospacing="0" w:after="0" w:afterAutospacing="0"/>
        <w:rPr>
          <w:b/>
          <w:i/>
          <w:color w:val="333399"/>
          <w:lang w:val="uk-UA"/>
        </w:rPr>
      </w:pPr>
      <w:r>
        <w:rPr>
          <w:i/>
          <w:color w:val="1F497D" w:themeColor="text2"/>
          <w:lang w:val="uk-UA"/>
        </w:rPr>
        <w:t>Д</w:t>
      </w:r>
      <w:r w:rsidRPr="0081319C">
        <w:rPr>
          <w:i/>
          <w:color w:val="1F497D" w:themeColor="text2"/>
          <w:lang w:val="uk-UA"/>
        </w:rPr>
        <w:t>ухові музичні інструменти</w:t>
      </w:r>
      <w:r w:rsidR="005D0A4A">
        <w:rPr>
          <w:b/>
          <w:i/>
          <w:color w:val="333399"/>
          <w:lang w:val="uk-UA"/>
        </w:rPr>
        <w:t>;</w:t>
      </w:r>
      <w:r w:rsidR="005D0A4A" w:rsidRPr="005D0A4A">
        <w:rPr>
          <w:i/>
          <w:color w:val="1F497D" w:themeColor="text2"/>
          <w:lang w:val="uk-UA"/>
        </w:rPr>
        <w:t xml:space="preserve"> </w:t>
      </w:r>
      <w:r w:rsidR="005D0A4A" w:rsidRPr="00590AFD">
        <w:rPr>
          <w:i/>
          <w:color w:val="1F497D" w:themeColor="text2"/>
          <w:lang w:val="uk-UA"/>
        </w:rPr>
        <w:t>4 (чотири) найменування</w:t>
      </w:r>
      <w:r w:rsidR="005D0A4A">
        <w:rPr>
          <w:i/>
          <w:color w:val="1F497D" w:themeColor="text2"/>
          <w:lang w:val="uk-UA"/>
        </w:rPr>
        <w:t>:</w:t>
      </w:r>
      <w:r w:rsidR="005D0A4A" w:rsidRPr="005D0A4A">
        <w:rPr>
          <w:b/>
          <w:i/>
          <w:color w:val="333399"/>
          <w:lang w:val="uk-UA"/>
        </w:rPr>
        <w:t xml:space="preserve"> </w:t>
      </w:r>
    </w:p>
    <w:p w:rsidR="005D0A4A" w:rsidRDefault="005D0A4A" w:rsidP="005D0A4A">
      <w:pPr>
        <w:spacing w:after="0"/>
        <w:rPr>
          <w:i/>
          <w:color w:val="1F497D" w:themeColor="text2"/>
          <w:lang w:val="uk-UA"/>
        </w:rPr>
      </w:pPr>
      <w:r w:rsidRPr="00590AFD">
        <w:rPr>
          <w:i/>
          <w:color w:val="1F497D" w:themeColor="text2"/>
          <w:lang w:val="uk-UA"/>
        </w:rPr>
        <w:t xml:space="preserve">1. </w:t>
      </w:r>
      <w:r w:rsidRPr="005D0A4A">
        <w:rPr>
          <w:i/>
          <w:color w:val="1F497D" w:themeColor="text2"/>
          <w:lang w:val="uk-UA"/>
        </w:rPr>
        <w:t>Англійський ріжок</w:t>
      </w:r>
      <w:r w:rsidRPr="00590AFD">
        <w:rPr>
          <w:i/>
          <w:color w:val="1F497D" w:themeColor="text2"/>
          <w:lang w:val="uk-UA"/>
        </w:rPr>
        <w:t xml:space="preserve"> </w:t>
      </w:r>
      <w:r>
        <w:rPr>
          <w:i/>
          <w:color w:val="1F497D" w:themeColor="text2"/>
          <w:lang w:val="uk-UA"/>
        </w:rPr>
        <w:t>(</w:t>
      </w:r>
      <w:r w:rsidRPr="00590AFD">
        <w:rPr>
          <w:rFonts w:eastAsia="EFNBureauCPS"/>
          <w:i/>
          <w:color w:val="1F497D" w:themeColor="text2"/>
        </w:rPr>
        <w:t>Royal</w:t>
      </w:r>
      <w:r w:rsidRPr="005D0A4A">
        <w:rPr>
          <w:rFonts w:eastAsia="EFNBureauCPS"/>
          <w:i/>
          <w:color w:val="1F497D" w:themeColor="text2"/>
          <w:lang w:val="uk-UA"/>
        </w:rPr>
        <w:t xml:space="preserve"> </w:t>
      </w:r>
      <w:r w:rsidRPr="00590AFD">
        <w:rPr>
          <w:rFonts w:eastAsia="EFNBureauCPS"/>
          <w:i/>
          <w:color w:val="1F497D" w:themeColor="text2"/>
        </w:rPr>
        <w:t>IR</w:t>
      </w:r>
      <w:r w:rsidRPr="005D0A4A">
        <w:rPr>
          <w:i/>
          <w:color w:val="1F497D" w:themeColor="text2"/>
          <w:lang w:val="uk-UA"/>
        </w:rPr>
        <w:t>+3</w:t>
      </w:r>
      <w:r>
        <w:rPr>
          <w:i/>
          <w:color w:val="1F497D" w:themeColor="text2"/>
          <w:lang w:val="uk-UA"/>
        </w:rPr>
        <w:t>);</w:t>
      </w:r>
      <w:r w:rsidRPr="005D0A4A">
        <w:rPr>
          <w:rFonts w:eastAsia="EFNBureauCPS"/>
          <w:i/>
          <w:color w:val="1F497D" w:themeColor="text2"/>
          <w:lang w:val="uk-UA"/>
        </w:rPr>
        <w:t xml:space="preserve"> </w:t>
      </w:r>
      <w:r>
        <w:rPr>
          <w:i/>
          <w:color w:val="1F497D" w:themeColor="text2"/>
          <w:lang w:val="uk-UA"/>
        </w:rPr>
        <w:t>т</w:t>
      </w:r>
      <w:r w:rsidRPr="005D0A4A">
        <w:rPr>
          <w:i/>
          <w:color w:val="1F497D" w:themeColor="text2"/>
          <w:lang w:val="uk-UA"/>
        </w:rPr>
        <w:t xml:space="preserve">оргова марка </w:t>
      </w:r>
      <w:r w:rsidRPr="00590AFD">
        <w:rPr>
          <w:rFonts w:eastAsia="EFNBureauCPS"/>
          <w:i/>
          <w:color w:val="1F497D" w:themeColor="text2"/>
        </w:rPr>
        <w:t>F</w:t>
      </w:r>
      <w:r w:rsidRPr="005D0A4A">
        <w:rPr>
          <w:rFonts w:eastAsia="EFNBureauCPS"/>
          <w:i/>
          <w:color w:val="1F497D" w:themeColor="text2"/>
          <w:lang w:val="uk-UA"/>
        </w:rPr>
        <w:t xml:space="preserve">. </w:t>
      </w:r>
      <w:proofErr w:type="spellStart"/>
      <w:proofErr w:type="gramStart"/>
      <w:r w:rsidRPr="00590AFD">
        <w:rPr>
          <w:rFonts w:eastAsia="EFNBureauCPS"/>
          <w:i/>
          <w:color w:val="1F497D" w:themeColor="text2"/>
        </w:rPr>
        <w:t>Loree</w:t>
      </w:r>
      <w:proofErr w:type="spellEnd"/>
      <w:r w:rsidRPr="005D0A4A">
        <w:rPr>
          <w:i/>
          <w:color w:val="1F497D" w:themeColor="text2"/>
          <w:lang w:val="uk-UA"/>
        </w:rPr>
        <w:t xml:space="preserve"> або еквівалент</w:t>
      </w:r>
      <w:r w:rsidRPr="00590AFD">
        <w:rPr>
          <w:i/>
          <w:color w:val="1F497D" w:themeColor="text2"/>
          <w:lang w:val="uk-UA"/>
        </w:rPr>
        <w:t xml:space="preserve"> - </w:t>
      </w:r>
      <w:r w:rsidRPr="005D0A4A">
        <w:rPr>
          <w:i/>
          <w:color w:val="1F497D" w:themeColor="text2"/>
          <w:lang w:val="uk-UA"/>
        </w:rPr>
        <w:t>1 шт.</w:t>
      </w:r>
      <w:proofErr w:type="gramEnd"/>
      <w:r w:rsidRPr="005D0A4A">
        <w:rPr>
          <w:i/>
          <w:color w:val="1F497D" w:themeColor="text2"/>
          <w:lang w:val="uk-UA"/>
        </w:rPr>
        <w:t xml:space="preserve"> </w:t>
      </w:r>
    </w:p>
    <w:p w:rsidR="005D0A4A" w:rsidRDefault="005D0A4A" w:rsidP="005D0A4A">
      <w:pPr>
        <w:spacing w:after="0"/>
        <w:rPr>
          <w:i/>
          <w:color w:val="1F497D" w:themeColor="text2"/>
          <w:lang w:val="uk-UA"/>
        </w:rPr>
      </w:pPr>
      <w:r>
        <w:rPr>
          <w:i/>
          <w:color w:val="1F497D" w:themeColor="text2"/>
          <w:lang w:val="uk-UA"/>
        </w:rPr>
        <w:t>2</w:t>
      </w:r>
      <w:r w:rsidRPr="004E4000">
        <w:rPr>
          <w:i/>
          <w:color w:val="1F497D" w:themeColor="text2"/>
          <w:lang w:val="uk-UA"/>
        </w:rPr>
        <w:t xml:space="preserve">. </w:t>
      </w:r>
      <w:r w:rsidRPr="005D0A4A">
        <w:rPr>
          <w:i/>
          <w:color w:val="1F497D" w:themeColor="text2"/>
          <w:lang w:val="uk-UA"/>
        </w:rPr>
        <w:t>Кларнет</w:t>
      </w:r>
      <w:r w:rsidRPr="005D0A4A">
        <w:rPr>
          <w:rFonts w:eastAsia="EFNBureauCPS"/>
          <w:i/>
          <w:color w:val="1F497D" w:themeColor="text2"/>
          <w:lang w:val="uk-UA"/>
        </w:rPr>
        <w:t xml:space="preserve"> </w:t>
      </w:r>
      <w:r w:rsidRPr="004E4000">
        <w:rPr>
          <w:rFonts w:eastAsia="EFNBureauCPS"/>
          <w:i/>
          <w:color w:val="1F497D" w:themeColor="text2"/>
        </w:rPr>
        <w:t>Festival</w:t>
      </w:r>
      <w:r>
        <w:rPr>
          <w:rFonts w:eastAsia="EFNBureauCPS"/>
          <w:i/>
          <w:color w:val="1F497D" w:themeColor="text2"/>
          <w:lang w:val="uk-UA"/>
        </w:rPr>
        <w:t>;</w:t>
      </w:r>
      <w:r w:rsidRPr="004E4000">
        <w:rPr>
          <w:i/>
          <w:color w:val="1F497D" w:themeColor="text2"/>
          <w:lang w:val="uk-UA"/>
        </w:rPr>
        <w:t xml:space="preserve"> </w:t>
      </w:r>
      <w:r>
        <w:rPr>
          <w:i/>
          <w:color w:val="1F497D" w:themeColor="text2"/>
          <w:lang w:val="ru-RU"/>
        </w:rPr>
        <w:t>т</w:t>
      </w:r>
      <w:r w:rsidRPr="005D0A4A">
        <w:rPr>
          <w:i/>
          <w:color w:val="1F497D" w:themeColor="text2"/>
          <w:lang w:val="ru-RU"/>
        </w:rPr>
        <w:t xml:space="preserve">оргова марка </w:t>
      </w:r>
      <w:r w:rsidRPr="004E4000">
        <w:rPr>
          <w:rFonts w:eastAsia="EFNBureauCPS"/>
          <w:i/>
          <w:color w:val="1F497D" w:themeColor="text2"/>
        </w:rPr>
        <w:t>Buffet</w:t>
      </w:r>
      <w:r w:rsidRPr="005D0A4A">
        <w:rPr>
          <w:i/>
          <w:color w:val="1F497D" w:themeColor="text2"/>
          <w:lang w:val="ru-RU"/>
        </w:rPr>
        <w:t xml:space="preserve"> або еквівалент</w:t>
      </w:r>
      <w:r w:rsidRPr="004E4000">
        <w:rPr>
          <w:i/>
          <w:color w:val="1F497D" w:themeColor="text2"/>
          <w:lang w:val="uk-UA"/>
        </w:rPr>
        <w:t xml:space="preserve"> - </w:t>
      </w:r>
      <w:r w:rsidRPr="005D0A4A">
        <w:rPr>
          <w:i/>
          <w:color w:val="1F497D" w:themeColor="text2"/>
          <w:lang w:val="ru-RU"/>
        </w:rPr>
        <w:t>2 пари</w:t>
      </w:r>
      <w:r>
        <w:rPr>
          <w:i/>
          <w:color w:val="1F497D" w:themeColor="text2"/>
          <w:lang w:val="ru-RU"/>
        </w:rPr>
        <w:t>.</w:t>
      </w:r>
    </w:p>
    <w:p w:rsidR="005D0A4A" w:rsidRDefault="005D0A4A" w:rsidP="005D0A4A">
      <w:pPr>
        <w:spacing w:after="0"/>
        <w:rPr>
          <w:i/>
          <w:color w:val="1F497D" w:themeColor="text2"/>
          <w:lang w:val="ru-RU"/>
        </w:rPr>
      </w:pPr>
      <w:r>
        <w:rPr>
          <w:i/>
          <w:color w:val="1F497D" w:themeColor="text2"/>
          <w:lang w:val="uk-UA"/>
        </w:rPr>
        <w:t xml:space="preserve">3. </w:t>
      </w:r>
      <w:r w:rsidRPr="005D0A4A">
        <w:rPr>
          <w:i/>
          <w:color w:val="1F497D" w:themeColor="text2"/>
          <w:lang w:val="ru-RU"/>
        </w:rPr>
        <w:t>Бас – тромбон 50</w:t>
      </w:r>
      <w:r w:rsidRPr="0069610A">
        <w:rPr>
          <w:i/>
          <w:color w:val="1F497D" w:themeColor="text2"/>
        </w:rPr>
        <w:t>A</w:t>
      </w:r>
      <w:r w:rsidRPr="005D0A4A">
        <w:rPr>
          <w:i/>
          <w:color w:val="1F497D" w:themeColor="text2"/>
          <w:lang w:val="ru-RU"/>
        </w:rPr>
        <w:t>3</w:t>
      </w:r>
      <w:r w:rsidRPr="0069610A">
        <w:rPr>
          <w:i/>
          <w:color w:val="1F497D" w:themeColor="text2"/>
        </w:rPr>
        <w:t>L</w:t>
      </w:r>
      <w:r>
        <w:rPr>
          <w:i/>
          <w:color w:val="1F497D" w:themeColor="text2"/>
          <w:lang w:val="uk-UA"/>
        </w:rPr>
        <w:t>;</w:t>
      </w:r>
      <w:r w:rsidRPr="005D0A4A">
        <w:rPr>
          <w:i/>
          <w:color w:val="1F497D" w:themeColor="text2"/>
          <w:lang w:val="ru-RU"/>
        </w:rPr>
        <w:t xml:space="preserve"> </w:t>
      </w:r>
      <w:r>
        <w:rPr>
          <w:i/>
          <w:color w:val="1F497D" w:themeColor="text2"/>
          <w:lang w:val="ru-RU"/>
        </w:rPr>
        <w:t>т</w:t>
      </w:r>
      <w:r w:rsidRPr="005D0A4A">
        <w:rPr>
          <w:i/>
          <w:color w:val="1F497D" w:themeColor="text2"/>
          <w:lang w:val="ru-RU"/>
        </w:rPr>
        <w:t xml:space="preserve">оргова марка </w:t>
      </w:r>
      <w:r w:rsidRPr="0069610A">
        <w:rPr>
          <w:rFonts w:eastAsia="EFNBureauCPS"/>
          <w:i/>
          <w:color w:val="1F497D" w:themeColor="text2"/>
        </w:rPr>
        <w:t>Bach</w:t>
      </w:r>
      <w:r w:rsidRPr="0069610A">
        <w:rPr>
          <w:rFonts w:eastAsia="EFNBureauCPS"/>
          <w:i/>
          <w:color w:val="1F497D" w:themeColor="text2"/>
          <w:lang w:val="ru-RU"/>
        </w:rPr>
        <w:t xml:space="preserve"> </w:t>
      </w:r>
      <w:r w:rsidRPr="005D0A4A">
        <w:rPr>
          <w:i/>
          <w:color w:val="1F497D" w:themeColor="text2"/>
          <w:lang w:val="ru-RU"/>
        </w:rPr>
        <w:t xml:space="preserve"> або еквівалент</w:t>
      </w:r>
      <w:r w:rsidRPr="0069610A">
        <w:rPr>
          <w:i/>
          <w:color w:val="1F497D" w:themeColor="text2"/>
          <w:lang w:val="uk-UA"/>
        </w:rPr>
        <w:t xml:space="preserve"> - </w:t>
      </w:r>
      <w:r w:rsidRPr="005D0A4A">
        <w:rPr>
          <w:i/>
          <w:color w:val="1F497D" w:themeColor="text2"/>
          <w:lang w:val="ru-RU"/>
        </w:rPr>
        <w:t>1 шт.</w:t>
      </w:r>
    </w:p>
    <w:p w:rsidR="005D0A4A" w:rsidRDefault="005D0A4A" w:rsidP="005D0A4A">
      <w:pPr>
        <w:spacing w:after="0"/>
        <w:rPr>
          <w:i/>
          <w:color w:val="1F497D" w:themeColor="text2"/>
          <w:lang w:val="uk-UA"/>
        </w:rPr>
      </w:pPr>
      <w:r>
        <w:rPr>
          <w:i/>
          <w:color w:val="1F497D" w:themeColor="text2"/>
          <w:lang w:val="uk-UA"/>
        </w:rPr>
        <w:t xml:space="preserve">4. </w:t>
      </w:r>
      <w:r w:rsidRPr="005D0A4A">
        <w:rPr>
          <w:i/>
          <w:color w:val="1F497D" w:themeColor="text2"/>
          <w:lang w:val="ru-RU"/>
        </w:rPr>
        <w:t>Туба</w:t>
      </w:r>
      <w:r w:rsidRPr="0069610A">
        <w:rPr>
          <w:i/>
          <w:color w:val="1F497D" w:themeColor="text2"/>
          <w:lang w:val="uk-UA"/>
        </w:rPr>
        <w:t xml:space="preserve"> </w:t>
      </w:r>
      <w:r w:rsidRPr="005D0A4A">
        <w:rPr>
          <w:i/>
          <w:color w:val="1F497D" w:themeColor="text2"/>
          <w:lang w:val="ru-RU"/>
        </w:rPr>
        <w:t>91</w:t>
      </w:r>
      <w:r w:rsidRPr="0069610A">
        <w:rPr>
          <w:i/>
          <w:color w:val="1F497D" w:themeColor="text2"/>
        </w:rPr>
        <w:t>B</w:t>
      </w:r>
      <w:r w:rsidRPr="005D0A4A">
        <w:rPr>
          <w:i/>
          <w:color w:val="1F497D" w:themeColor="text2"/>
          <w:lang w:val="ru-RU"/>
        </w:rPr>
        <w:t xml:space="preserve"> (191 5</w:t>
      </w:r>
      <w:r w:rsidRPr="0069610A">
        <w:rPr>
          <w:i/>
          <w:color w:val="1F497D" w:themeColor="text2"/>
        </w:rPr>
        <w:t>V</w:t>
      </w:r>
      <w:r w:rsidRPr="005D0A4A">
        <w:rPr>
          <w:i/>
          <w:color w:val="1F497D" w:themeColor="text2"/>
          <w:lang w:val="ru-RU"/>
        </w:rPr>
        <w:t xml:space="preserve">) </w:t>
      </w:r>
      <w:r>
        <w:rPr>
          <w:i/>
          <w:color w:val="1F497D" w:themeColor="text2"/>
          <w:lang w:val="uk-UA"/>
        </w:rPr>
        <w:t>п</w:t>
      </w:r>
      <w:r w:rsidRPr="005D0A4A">
        <w:rPr>
          <w:i/>
          <w:color w:val="1F497D" w:themeColor="text2"/>
          <w:lang w:val="ru-RU"/>
        </w:rPr>
        <w:t>рофесійна</w:t>
      </w:r>
      <w:r>
        <w:rPr>
          <w:i/>
          <w:color w:val="1F497D" w:themeColor="text2"/>
          <w:lang w:val="ru-RU"/>
        </w:rPr>
        <w:t>;</w:t>
      </w:r>
      <w:r w:rsidRPr="005D0A4A">
        <w:rPr>
          <w:i/>
          <w:color w:val="1F497D" w:themeColor="text2"/>
          <w:lang w:val="ru-RU"/>
        </w:rPr>
        <w:t xml:space="preserve"> </w:t>
      </w:r>
      <w:r w:rsidRPr="0069610A">
        <w:rPr>
          <w:i/>
          <w:color w:val="1F497D" w:themeColor="text2"/>
        </w:rPr>
        <w:t>BBB</w:t>
      </w:r>
      <w:r w:rsidRPr="0069610A">
        <w:rPr>
          <w:i/>
          <w:color w:val="1F497D" w:themeColor="text2"/>
          <w:lang w:val="ru-RU"/>
        </w:rPr>
        <w:t xml:space="preserve">-туба, компактний стиль, </w:t>
      </w:r>
      <w:r w:rsidRPr="005D0A4A">
        <w:rPr>
          <w:i/>
          <w:color w:val="1F497D" w:themeColor="text2"/>
          <w:lang w:val="ru-RU"/>
        </w:rPr>
        <w:t>раструб</w:t>
      </w:r>
      <w:r w:rsidRPr="0069610A">
        <w:rPr>
          <w:i/>
          <w:color w:val="1F497D" w:themeColor="text2"/>
          <w:lang w:val="ru-RU"/>
        </w:rPr>
        <w:t xml:space="preserve"> </w:t>
      </w:r>
      <w:smartTag w:uri="urn:schemas-microsoft-com:office:smarttags" w:element="metricconverter">
        <w:smartTagPr>
          <w:attr w:name="ProductID" w:val="47 см"/>
        </w:smartTagPr>
        <w:r w:rsidRPr="0069610A">
          <w:rPr>
            <w:i/>
            <w:color w:val="1F497D" w:themeColor="text2"/>
            <w:lang w:val="ru-RU"/>
          </w:rPr>
          <w:t>47 см</w:t>
        </w:r>
      </w:smartTag>
      <w:r w:rsidRPr="0069610A">
        <w:rPr>
          <w:i/>
          <w:color w:val="1F497D" w:themeColor="text2"/>
          <w:lang w:val="ru-RU"/>
        </w:rPr>
        <w:t>, 5 клапанів (</w:t>
      </w:r>
      <w:r w:rsidRPr="0069610A">
        <w:rPr>
          <w:i/>
          <w:color w:val="1F497D" w:themeColor="text2"/>
        </w:rPr>
        <w:t>BBB</w:t>
      </w:r>
      <w:r w:rsidRPr="0069610A">
        <w:rPr>
          <w:i/>
          <w:color w:val="1F497D" w:themeColor="text2"/>
          <w:lang w:val="ru-RU"/>
        </w:rPr>
        <w:t>-91</w:t>
      </w:r>
      <w:r w:rsidRPr="0069610A">
        <w:rPr>
          <w:i/>
          <w:color w:val="1F497D" w:themeColor="text2"/>
        </w:rPr>
        <w:t>B</w:t>
      </w:r>
      <w:r w:rsidRPr="0069610A">
        <w:rPr>
          <w:i/>
          <w:color w:val="1F497D" w:themeColor="text2"/>
          <w:lang w:val="ru-RU"/>
        </w:rPr>
        <w:t>)</w:t>
      </w:r>
      <w:r>
        <w:rPr>
          <w:i/>
          <w:color w:val="1F497D" w:themeColor="text2"/>
          <w:lang w:val="ru-RU"/>
        </w:rPr>
        <w:t>;</w:t>
      </w:r>
      <w:r w:rsidRPr="005D0A4A">
        <w:rPr>
          <w:i/>
          <w:color w:val="1F497D" w:themeColor="text2"/>
          <w:lang w:val="uk-UA"/>
        </w:rPr>
        <w:t xml:space="preserve"> </w:t>
      </w:r>
      <w:r>
        <w:rPr>
          <w:i/>
          <w:color w:val="1F497D" w:themeColor="text2"/>
          <w:lang w:val="ru-RU"/>
        </w:rPr>
        <w:t>а</w:t>
      </w:r>
      <w:r w:rsidRPr="005D0A4A">
        <w:rPr>
          <w:i/>
          <w:color w:val="1F497D" w:themeColor="text2"/>
          <w:lang w:val="ru-RU"/>
        </w:rPr>
        <w:t>ртикул номер 170091</w:t>
      </w:r>
      <w:r w:rsidRPr="0069610A">
        <w:rPr>
          <w:i/>
          <w:color w:val="1F497D" w:themeColor="text2"/>
        </w:rPr>
        <w:t>B</w:t>
      </w:r>
      <w:r w:rsidRPr="005D0A4A">
        <w:rPr>
          <w:i/>
          <w:color w:val="1F497D" w:themeColor="text2"/>
          <w:lang w:val="ru-RU"/>
        </w:rPr>
        <w:t>11000</w:t>
      </w:r>
      <w:r>
        <w:rPr>
          <w:i/>
          <w:color w:val="1F497D" w:themeColor="text2"/>
          <w:lang w:val="ru-RU"/>
        </w:rPr>
        <w:t>;</w:t>
      </w:r>
      <w:r w:rsidRPr="005D0A4A">
        <w:rPr>
          <w:i/>
          <w:color w:val="1F497D" w:themeColor="text2"/>
          <w:lang w:val="ru-RU"/>
        </w:rPr>
        <w:t xml:space="preserve"> </w:t>
      </w:r>
      <w:r>
        <w:rPr>
          <w:i/>
          <w:color w:val="1F497D" w:themeColor="text2"/>
          <w:lang w:val="ru-RU"/>
        </w:rPr>
        <w:t>т</w:t>
      </w:r>
      <w:r w:rsidRPr="005D0A4A">
        <w:rPr>
          <w:i/>
          <w:color w:val="1F497D" w:themeColor="text2"/>
          <w:lang w:val="ru-RU"/>
        </w:rPr>
        <w:t xml:space="preserve">оргова марка </w:t>
      </w:r>
      <w:proofErr w:type="spellStart"/>
      <w:r w:rsidRPr="0069610A">
        <w:rPr>
          <w:rFonts w:eastAsia="EFNBureauCPS"/>
          <w:i/>
          <w:color w:val="1F497D" w:themeColor="text2"/>
        </w:rPr>
        <w:t>Miraphone</w:t>
      </w:r>
      <w:proofErr w:type="spellEnd"/>
      <w:r w:rsidRPr="0069610A">
        <w:rPr>
          <w:rFonts w:eastAsia="EFNBureauCPS"/>
          <w:i/>
          <w:color w:val="1F497D" w:themeColor="text2"/>
          <w:lang w:val="ru-RU"/>
        </w:rPr>
        <w:t xml:space="preserve"> </w:t>
      </w:r>
      <w:r w:rsidRPr="005D0A4A">
        <w:rPr>
          <w:i/>
          <w:color w:val="1F497D" w:themeColor="text2"/>
          <w:lang w:val="ru-RU"/>
        </w:rPr>
        <w:t xml:space="preserve"> або еквівалент</w:t>
      </w:r>
      <w:r w:rsidRPr="0069610A">
        <w:rPr>
          <w:i/>
          <w:color w:val="1F497D" w:themeColor="text2"/>
          <w:lang w:val="uk-UA"/>
        </w:rPr>
        <w:t xml:space="preserve"> - </w:t>
      </w:r>
      <w:r w:rsidRPr="005D0A4A">
        <w:rPr>
          <w:i/>
          <w:color w:val="1F497D" w:themeColor="text2"/>
          <w:lang w:val="ru-RU"/>
        </w:rPr>
        <w:t>2шт.</w:t>
      </w:r>
    </w:p>
    <w:p w:rsidR="00F830B0" w:rsidRPr="0092542F" w:rsidRDefault="00F830B0" w:rsidP="000D5A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>4.3. Місце поставки товарів, виконання робіт чи надання послуг.</w:t>
      </w:r>
      <w:r w:rsidR="00AA4A93" w:rsidRPr="00AA4A93">
        <w:rPr>
          <w:i/>
          <w:lang w:val="uk-UA"/>
        </w:rPr>
        <w:t xml:space="preserve"> </w:t>
      </w:r>
      <w:r w:rsidR="00AA4A93" w:rsidRPr="0092542F">
        <w:rPr>
          <w:i/>
          <w:color w:val="1F497D" w:themeColor="text2"/>
          <w:lang w:val="uk-UA"/>
        </w:rPr>
        <w:t>За адресою Замовника</w:t>
      </w:r>
    </w:p>
    <w:p w:rsidR="000D5A76" w:rsidRDefault="00F830B0" w:rsidP="000D5A76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>4.4. Строк поставки товарів, виконання робіт чи надання послуг.</w:t>
      </w:r>
      <w:r w:rsidR="0092542F" w:rsidRPr="0092542F">
        <w:rPr>
          <w:i/>
          <w:lang w:val="uk-UA"/>
        </w:rPr>
        <w:t xml:space="preserve"> </w:t>
      </w:r>
    </w:p>
    <w:p w:rsidR="00FC61B3" w:rsidRPr="00D038FB" w:rsidRDefault="000D5A76" w:rsidP="000D5A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D038FB">
        <w:rPr>
          <w:i/>
          <w:color w:val="1F497D" w:themeColor="text2"/>
          <w:shd w:val="clear" w:color="auto" w:fill="FAFAFA"/>
          <w:lang w:val="ru-RU"/>
        </w:rPr>
        <w:t>протягом 201</w:t>
      </w:r>
      <w:r w:rsidRPr="00D038FB">
        <w:rPr>
          <w:i/>
          <w:color w:val="1F497D" w:themeColor="text2"/>
          <w:shd w:val="clear" w:color="auto" w:fill="FAFAFA"/>
          <w:lang w:val="uk-UA"/>
        </w:rPr>
        <w:t>6</w:t>
      </w:r>
      <w:r w:rsidRPr="00D038FB">
        <w:rPr>
          <w:i/>
          <w:color w:val="1F497D" w:themeColor="text2"/>
          <w:shd w:val="clear" w:color="auto" w:fill="FAFAFA"/>
          <w:lang w:val="ru-RU"/>
        </w:rPr>
        <w:t xml:space="preserve"> р.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5. Місце отримання документації конкурсних торгів. 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92542F">
        <w:rPr>
          <w:i/>
          <w:color w:val="1F497D" w:themeColor="text2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92542F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6.1. Розмір.  </w:t>
      </w:r>
      <w:r w:rsidRPr="0092542F">
        <w:rPr>
          <w:i/>
          <w:color w:val="1F497D" w:themeColor="text2"/>
          <w:lang w:val="uk-UA"/>
        </w:rPr>
        <w:t>Не вимагається;</w:t>
      </w:r>
      <w:r w:rsidRPr="00B93E07">
        <w:rPr>
          <w:i/>
          <w:lang w:val="uk-UA"/>
        </w:rPr>
        <w:t xml:space="preserve"> </w:t>
      </w:r>
    </w:p>
    <w:p w:rsidR="0092542F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6.2. Вид.  </w:t>
      </w:r>
      <w:r w:rsidRPr="0092542F">
        <w:rPr>
          <w:i/>
          <w:color w:val="1F497D" w:themeColor="text2"/>
          <w:lang w:val="uk-UA"/>
        </w:rPr>
        <w:t xml:space="preserve">Не вимагається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6.3. Умови надання. </w:t>
      </w:r>
      <w:r w:rsidRPr="0092542F">
        <w:rPr>
          <w:i/>
          <w:color w:val="1F497D" w:themeColor="text2"/>
          <w:lang w:val="uk-UA"/>
        </w:rPr>
        <w:t xml:space="preserve">Не вимагається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b/>
          <w:lang w:val="uk-UA"/>
        </w:rPr>
        <w:t xml:space="preserve">7. Подання пропозицій конкурсних торгів.  </w:t>
      </w:r>
      <w:r w:rsidRPr="0092542F">
        <w:rPr>
          <w:color w:val="1F497D" w:themeColor="text2"/>
          <w:lang w:val="uk-UA"/>
        </w:rPr>
        <w:t>Особисто або поштою</w:t>
      </w:r>
      <w:r w:rsidRPr="00B93E07">
        <w:rPr>
          <w:lang w:val="uk-UA"/>
        </w:rPr>
        <w:t xml:space="preserve">  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B93E07">
        <w:rPr>
          <w:lang w:val="uk-UA"/>
        </w:rPr>
        <w:t xml:space="preserve">7.1. Місце.  </w:t>
      </w:r>
      <w:r w:rsidRPr="0092542F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F830B0" w:rsidRPr="004E00A4" w:rsidRDefault="00F830B0" w:rsidP="00510D9A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B93E07">
        <w:rPr>
          <w:lang w:val="uk-UA"/>
        </w:rPr>
        <w:t xml:space="preserve">7.2. Строк. </w:t>
      </w:r>
      <w:r w:rsidR="00E62BF3" w:rsidRPr="004E00A4">
        <w:rPr>
          <w:i/>
          <w:color w:val="1F497D" w:themeColor="text2"/>
          <w:lang w:val="uk-UA" w:eastAsia="uk-UA"/>
        </w:rPr>
        <w:t>03 лютого</w:t>
      </w:r>
      <w:r w:rsidR="00450DDD">
        <w:rPr>
          <w:i/>
          <w:color w:val="1F497D" w:themeColor="text2"/>
          <w:lang w:val="uk-UA" w:eastAsia="uk-UA"/>
        </w:rPr>
        <w:t xml:space="preserve"> 2016</w:t>
      </w:r>
      <w:r w:rsidRPr="004E00A4">
        <w:rPr>
          <w:i/>
          <w:color w:val="1F497D" w:themeColor="text2"/>
          <w:lang w:val="uk-UA" w:eastAsia="uk-UA"/>
        </w:rPr>
        <w:t xml:space="preserve"> р. до 10.00</w:t>
      </w:r>
    </w:p>
    <w:p w:rsidR="00F830B0" w:rsidRPr="00B93E07" w:rsidRDefault="00F830B0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B93E07">
        <w:rPr>
          <w:b/>
          <w:lang w:val="uk-UA"/>
        </w:rPr>
        <w:t xml:space="preserve">8. Розкриття пропозицій конкурсних торгів. 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8.1. Місце. </w:t>
      </w:r>
      <w:r w:rsidRPr="0092542F">
        <w:rPr>
          <w:i/>
          <w:color w:val="1F497D" w:themeColor="text2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92542F">
          <w:rPr>
            <w:i/>
            <w:color w:val="1F497D" w:themeColor="text2"/>
            <w:lang w:val="uk-UA"/>
          </w:rPr>
          <w:t>3, м</w:t>
        </w:r>
      </w:smartTag>
      <w:r w:rsidRPr="0092542F">
        <w:rPr>
          <w:i/>
          <w:color w:val="1F497D" w:themeColor="text2"/>
          <w:lang w:val="uk-UA"/>
        </w:rPr>
        <w:t>. Київ, 01030</w:t>
      </w:r>
    </w:p>
    <w:p w:rsidR="0092542F" w:rsidRDefault="00F830B0" w:rsidP="00510D9A">
      <w:pPr>
        <w:spacing w:after="0" w:line="240" w:lineRule="auto"/>
        <w:jc w:val="both"/>
        <w:textAlignment w:val="baseline"/>
        <w:rPr>
          <w:i/>
          <w:lang w:val="uk-UA" w:eastAsia="uk-UA"/>
        </w:rPr>
      </w:pPr>
      <w:r w:rsidRPr="00B93E07">
        <w:rPr>
          <w:lang w:val="uk-UA"/>
        </w:rPr>
        <w:t xml:space="preserve">8.2. Дата. </w:t>
      </w:r>
      <w:r w:rsidR="00FD40B2" w:rsidRPr="00FD40B2">
        <w:rPr>
          <w:i/>
          <w:color w:val="1F497D" w:themeColor="text2"/>
          <w:lang w:val="uk-UA" w:eastAsia="uk-UA"/>
        </w:rPr>
        <w:t>03 лютого</w:t>
      </w:r>
      <w:r w:rsidR="00450DDD">
        <w:rPr>
          <w:i/>
          <w:color w:val="1F497D" w:themeColor="text2"/>
          <w:lang w:val="uk-UA" w:eastAsia="uk-UA"/>
        </w:rPr>
        <w:t xml:space="preserve"> 2016</w:t>
      </w:r>
      <w:r w:rsidRPr="00FD40B2">
        <w:rPr>
          <w:i/>
          <w:color w:val="1F497D" w:themeColor="text2"/>
          <w:lang w:val="uk-UA" w:eastAsia="uk-UA"/>
        </w:rPr>
        <w:t xml:space="preserve"> р.</w:t>
      </w:r>
    </w:p>
    <w:p w:rsidR="00F830B0" w:rsidRPr="0092542F" w:rsidRDefault="00F830B0" w:rsidP="00510D9A">
      <w:pPr>
        <w:spacing w:after="0" w:line="240" w:lineRule="auto"/>
        <w:jc w:val="both"/>
        <w:textAlignment w:val="baseline"/>
        <w:rPr>
          <w:color w:val="1F497D" w:themeColor="text2"/>
          <w:lang w:val="uk-UA" w:eastAsia="uk-UA"/>
        </w:rPr>
      </w:pPr>
      <w:r w:rsidRPr="00B93E07">
        <w:rPr>
          <w:lang w:val="uk-UA"/>
        </w:rPr>
        <w:t xml:space="preserve">8.3. Час. </w:t>
      </w:r>
      <w:r w:rsidR="0092542F" w:rsidRPr="0092542F">
        <w:rPr>
          <w:color w:val="1F497D" w:themeColor="text2"/>
          <w:lang w:val="uk-UA"/>
        </w:rPr>
        <w:t>об</w:t>
      </w:r>
      <w:r w:rsidRPr="0092542F">
        <w:rPr>
          <w:color w:val="1F497D" w:themeColor="text2"/>
          <w:lang w:val="uk-UA"/>
        </w:rPr>
        <w:t xml:space="preserve"> </w:t>
      </w:r>
      <w:r w:rsidRPr="0092542F">
        <w:rPr>
          <w:i/>
          <w:color w:val="1F497D" w:themeColor="text2"/>
          <w:lang w:val="uk-UA" w:eastAsia="uk-UA"/>
        </w:rPr>
        <w:t>11.00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b/>
          <w:lang w:val="uk-UA"/>
        </w:rPr>
        <w:lastRenderedPageBreak/>
        <w:t xml:space="preserve">9. Інформація про рамкову угоду.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9.1. Строк, на який укладається рамкова угода.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Pr="0092542F" w:rsidRDefault="00F830B0" w:rsidP="00510D9A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93E07">
        <w:rPr>
          <w:lang w:val="uk-UA"/>
        </w:rPr>
        <w:t xml:space="preserve">9.2. Кількість учасників, з якими буде укладено рамкову угоду. </w:t>
      </w:r>
      <w:r w:rsidRPr="0092542F">
        <w:rPr>
          <w:i/>
          <w:color w:val="1F497D" w:themeColor="text2"/>
          <w:lang w:val="uk-UA"/>
        </w:rPr>
        <w:t>Немає</w:t>
      </w:r>
    </w:p>
    <w:p w:rsidR="00F830B0" w:rsidRDefault="00F830B0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  <w:r w:rsidRPr="00B93E07">
        <w:rPr>
          <w:b/>
          <w:lang w:val="uk-UA"/>
        </w:rPr>
        <w:t xml:space="preserve">10. Додаткова інформація. </w:t>
      </w:r>
      <w:r w:rsidR="007711E2" w:rsidRPr="005A5459">
        <w:rPr>
          <w:i/>
          <w:color w:val="1F497D" w:themeColor="text2"/>
          <w:lang w:val="uk-UA" w:eastAsia="uk-UA"/>
        </w:rPr>
        <w:t xml:space="preserve">Більш детально викладено  в </w:t>
      </w:r>
      <w:r w:rsidR="007711E2" w:rsidRPr="005A5459">
        <w:rPr>
          <w:bCs/>
          <w:i/>
          <w:color w:val="1F497D" w:themeColor="text2"/>
          <w:lang w:val="uk-UA"/>
        </w:rPr>
        <w:t>Документації конкурсних торгів.</w:t>
      </w: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Default="00875878" w:rsidP="00510D9A">
      <w:pPr>
        <w:pStyle w:val="a3"/>
        <w:spacing w:before="0" w:beforeAutospacing="0" w:after="0" w:afterAutospacing="0"/>
        <w:rPr>
          <w:bCs/>
          <w:i/>
          <w:color w:val="1F497D" w:themeColor="text2"/>
          <w:lang w:val="uk-UA"/>
        </w:rPr>
      </w:pPr>
    </w:p>
    <w:p w:rsidR="00875878" w:rsidRPr="00B93E07" w:rsidRDefault="00875878" w:rsidP="00510D9A">
      <w:pPr>
        <w:pStyle w:val="a3"/>
        <w:spacing w:before="0" w:beforeAutospacing="0" w:after="0" w:afterAutospacing="0"/>
        <w:rPr>
          <w:b/>
          <w:lang w:val="uk-UA"/>
        </w:rPr>
      </w:pPr>
    </w:p>
    <w:p w:rsidR="00875878" w:rsidRPr="005A5459" w:rsidRDefault="00875878" w:rsidP="00875878">
      <w:pPr>
        <w:pStyle w:val="a3"/>
        <w:spacing w:before="0" w:beforeAutospacing="0" w:after="0" w:afterAutospacing="0"/>
        <w:rPr>
          <w:lang w:val="uk-UA"/>
        </w:rPr>
      </w:pPr>
    </w:p>
    <w:p w:rsidR="00875878" w:rsidRPr="00875878" w:rsidRDefault="00875878" w:rsidP="00875878">
      <w:pPr>
        <w:spacing w:after="0" w:line="240" w:lineRule="auto"/>
        <w:jc w:val="both"/>
        <w:rPr>
          <w:b/>
          <w:bCs/>
          <w:lang w:val="uk-UA"/>
        </w:rPr>
      </w:pPr>
      <w:r w:rsidRPr="00875878">
        <w:rPr>
          <w:b/>
          <w:bCs/>
          <w:lang w:val="uk-UA"/>
        </w:rPr>
        <w:t xml:space="preserve">Заступник генерального директора, </w:t>
      </w:r>
    </w:p>
    <w:p w:rsidR="00875878" w:rsidRPr="00875878" w:rsidRDefault="00875878" w:rsidP="00875878">
      <w:pPr>
        <w:spacing w:after="0" w:line="240" w:lineRule="auto"/>
        <w:jc w:val="both"/>
        <w:rPr>
          <w:b/>
          <w:bCs/>
          <w:lang w:val="uk-UA"/>
        </w:rPr>
      </w:pPr>
      <w:r w:rsidRPr="00875878">
        <w:rPr>
          <w:b/>
          <w:bCs/>
          <w:lang w:val="uk-UA"/>
        </w:rPr>
        <w:t xml:space="preserve">Голова комітету з конкурсних торгів                          </w:t>
      </w:r>
      <w:r>
        <w:rPr>
          <w:b/>
          <w:bCs/>
          <w:lang w:val="uk-UA"/>
        </w:rPr>
        <w:t xml:space="preserve">      </w:t>
      </w:r>
      <w:r w:rsidR="00CE288E" w:rsidRPr="00875878">
        <w:rPr>
          <w:b/>
          <w:bCs/>
          <w:lang w:val="uk-UA"/>
        </w:rPr>
        <w:t xml:space="preserve">______________ </w:t>
      </w:r>
      <w:r w:rsidRPr="00875878">
        <w:rPr>
          <w:b/>
          <w:bCs/>
          <w:lang w:val="uk-UA"/>
        </w:rPr>
        <w:t xml:space="preserve"> </w:t>
      </w:r>
      <w:r w:rsidR="00CE288E" w:rsidRPr="00875878">
        <w:rPr>
          <w:b/>
          <w:bCs/>
          <w:lang w:val="uk-UA"/>
        </w:rPr>
        <w:t xml:space="preserve">А. І. Кожуховський </w:t>
      </w:r>
      <w:bookmarkStart w:id="4" w:name="n27"/>
      <w:bookmarkEnd w:id="4"/>
    </w:p>
    <w:p w:rsidR="00875878" w:rsidRPr="00112DFB" w:rsidRDefault="00875878" w:rsidP="00875878">
      <w:pPr>
        <w:spacing w:after="0" w:line="240" w:lineRule="auto"/>
        <w:jc w:val="both"/>
        <w:rPr>
          <w:bCs/>
          <w:lang w:val="uk-UA"/>
        </w:rPr>
      </w:pPr>
    </w:p>
    <w:p w:rsidR="00875878" w:rsidRPr="005A5459" w:rsidRDefault="00875878" w:rsidP="00875878">
      <w:pPr>
        <w:spacing w:after="0" w:line="240" w:lineRule="auto"/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 xml:space="preserve">                                                                                    </w:t>
      </w:r>
      <w:r w:rsidR="00CE288E">
        <w:rPr>
          <w:bCs/>
          <w:sz w:val="18"/>
          <w:szCs w:val="18"/>
          <w:lang w:val="uk-UA"/>
        </w:rPr>
        <w:t xml:space="preserve">          </w:t>
      </w:r>
      <w:r>
        <w:rPr>
          <w:bCs/>
          <w:sz w:val="18"/>
          <w:szCs w:val="18"/>
          <w:lang w:val="uk-UA"/>
        </w:rPr>
        <w:t xml:space="preserve"> </w:t>
      </w:r>
      <w:proofErr w:type="spellStart"/>
      <w:r w:rsidRPr="005A5459">
        <w:rPr>
          <w:bCs/>
          <w:sz w:val="18"/>
          <w:szCs w:val="18"/>
          <w:lang w:val="uk-UA"/>
        </w:rPr>
        <w:t>м.п</w:t>
      </w:r>
      <w:proofErr w:type="spellEnd"/>
      <w:r w:rsidRPr="005A5459">
        <w:rPr>
          <w:bCs/>
          <w:sz w:val="18"/>
          <w:szCs w:val="18"/>
          <w:lang w:val="uk-UA"/>
        </w:rPr>
        <w:t>.</w:t>
      </w: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2E2C4B" w:rsidRDefault="002E2C4B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CE288E" w:rsidRDefault="00CE288E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B3675D" w:rsidRPr="002E2C4B" w:rsidRDefault="00B3675D" w:rsidP="00B3675D">
      <w:pPr>
        <w:spacing w:after="0" w:line="240" w:lineRule="auto"/>
        <w:rPr>
          <w:sz w:val="18"/>
          <w:szCs w:val="18"/>
          <w:lang w:val="uk-UA"/>
        </w:rPr>
      </w:pPr>
      <w:r w:rsidRPr="00783F4B">
        <w:rPr>
          <w:sz w:val="18"/>
          <w:szCs w:val="18"/>
          <w:lang w:val="uk-UA"/>
        </w:rPr>
        <w:t>Виконавець</w:t>
      </w:r>
      <w:r w:rsidRPr="00783F4B">
        <w:rPr>
          <w:sz w:val="18"/>
          <w:szCs w:val="18"/>
          <w:lang w:val="ru-RU"/>
        </w:rPr>
        <w:t>:</w:t>
      </w:r>
      <w:r>
        <w:rPr>
          <w:sz w:val="18"/>
          <w:szCs w:val="18"/>
          <w:lang w:val="uk-UA"/>
        </w:rPr>
        <w:t xml:space="preserve"> Баранов В.В</w:t>
      </w:r>
      <w:r w:rsidRPr="00783F4B">
        <w:rPr>
          <w:sz w:val="18"/>
          <w:szCs w:val="18"/>
          <w:lang w:val="uk-UA"/>
        </w:rPr>
        <w:t>. тел. (044) 234-04-21</w:t>
      </w: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02532B" w:rsidRDefault="0002532B" w:rsidP="0002532B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p w:rsidR="00875878" w:rsidRDefault="00875878" w:rsidP="00773C46">
      <w:pPr>
        <w:spacing w:after="0" w:line="240" w:lineRule="auto"/>
        <w:jc w:val="both"/>
        <w:rPr>
          <w:b/>
          <w:lang w:val="uk-UA"/>
        </w:rPr>
      </w:pPr>
    </w:p>
    <w:sectPr w:rsidR="00875878" w:rsidSect="00C17782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FNBureauCP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66BD"/>
    <w:multiLevelType w:val="hybridMultilevel"/>
    <w:tmpl w:val="605AEC88"/>
    <w:lvl w:ilvl="0" w:tplc="A84C1BD8">
      <w:start w:val="1"/>
      <w:numFmt w:val="bullet"/>
      <w:lvlText w:val="—"/>
      <w:lvlJc w:val="left"/>
      <w:pPr>
        <w:tabs>
          <w:tab w:val="num" w:pos="357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6374D0"/>
    <w:multiLevelType w:val="hybridMultilevel"/>
    <w:tmpl w:val="23CE20E0"/>
    <w:lvl w:ilvl="0" w:tplc="A84C1BD8">
      <w:start w:val="1"/>
      <w:numFmt w:val="bullet"/>
      <w:lvlText w:val="—"/>
      <w:lvlJc w:val="left"/>
      <w:pPr>
        <w:tabs>
          <w:tab w:val="num" w:pos="357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155CA"/>
    <w:rsid w:val="00020C47"/>
    <w:rsid w:val="00021E7B"/>
    <w:rsid w:val="0002532B"/>
    <w:rsid w:val="000414C0"/>
    <w:rsid w:val="00071C45"/>
    <w:rsid w:val="0008385A"/>
    <w:rsid w:val="000B6E2C"/>
    <w:rsid w:val="000D5A76"/>
    <w:rsid w:val="000F19A4"/>
    <w:rsid w:val="00110EDB"/>
    <w:rsid w:val="00112753"/>
    <w:rsid w:val="00113307"/>
    <w:rsid w:val="001821C3"/>
    <w:rsid w:val="001B1CF2"/>
    <w:rsid w:val="001E6088"/>
    <w:rsid w:val="001F4B20"/>
    <w:rsid w:val="0023700F"/>
    <w:rsid w:val="0025323D"/>
    <w:rsid w:val="002550FF"/>
    <w:rsid w:val="002E2C4B"/>
    <w:rsid w:val="002F31A1"/>
    <w:rsid w:val="002F7827"/>
    <w:rsid w:val="00333874"/>
    <w:rsid w:val="003803E5"/>
    <w:rsid w:val="003C50CB"/>
    <w:rsid w:val="00416782"/>
    <w:rsid w:val="00417602"/>
    <w:rsid w:val="00421287"/>
    <w:rsid w:val="00450DDD"/>
    <w:rsid w:val="004909E4"/>
    <w:rsid w:val="00495CF6"/>
    <w:rsid w:val="004B76AE"/>
    <w:rsid w:val="004E00A4"/>
    <w:rsid w:val="004F67A8"/>
    <w:rsid w:val="00510D9A"/>
    <w:rsid w:val="00517C88"/>
    <w:rsid w:val="00553DE5"/>
    <w:rsid w:val="005A6009"/>
    <w:rsid w:val="005B56F0"/>
    <w:rsid w:val="005B56F7"/>
    <w:rsid w:val="005D0A4A"/>
    <w:rsid w:val="00617CC8"/>
    <w:rsid w:val="00645B62"/>
    <w:rsid w:val="00651022"/>
    <w:rsid w:val="0065104B"/>
    <w:rsid w:val="006D540D"/>
    <w:rsid w:val="00736165"/>
    <w:rsid w:val="007711E2"/>
    <w:rsid w:val="00773C46"/>
    <w:rsid w:val="007964EB"/>
    <w:rsid w:val="007C4A7D"/>
    <w:rsid w:val="0081319C"/>
    <w:rsid w:val="0086377C"/>
    <w:rsid w:val="00872BDE"/>
    <w:rsid w:val="00875878"/>
    <w:rsid w:val="0087682E"/>
    <w:rsid w:val="00896D52"/>
    <w:rsid w:val="008C5C54"/>
    <w:rsid w:val="00902179"/>
    <w:rsid w:val="0092542F"/>
    <w:rsid w:val="00937D63"/>
    <w:rsid w:val="00941C1A"/>
    <w:rsid w:val="009731C5"/>
    <w:rsid w:val="00973651"/>
    <w:rsid w:val="009F3FC9"/>
    <w:rsid w:val="009F6ED1"/>
    <w:rsid w:val="00A06DD2"/>
    <w:rsid w:val="00A67FD9"/>
    <w:rsid w:val="00AA4A93"/>
    <w:rsid w:val="00AB021E"/>
    <w:rsid w:val="00AB30E8"/>
    <w:rsid w:val="00AB760A"/>
    <w:rsid w:val="00AD76AC"/>
    <w:rsid w:val="00AE08D6"/>
    <w:rsid w:val="00B14276"/>
    <w:rsid w:val="00B3675D"/>
    <w:rsid w:val="00B43CF4"/>
    <w:rsid w:val="00B75260"/>
    <w:rsid w:val="00B813C2"/>
    <w:rsid w:val="00B84A98"/>
    <w:rsid w:val="00B86123"/>
    <w:rsid w:val="00B93E07"/>
    <w:rsid w:val="00BB72DF"/>
    <w:rsid w:val="00C0477A"/>
    <w:rsid w:val="00C17782"/>
    <w:rsid w:val="00C752E5"/>
    <w:rsid w:val="00C81780"/>
    <w:rsid w:val="00CD28E3"/>
    <w:rsid w:val="00CE26B5"/>
    <w:rsid w:val="00CE288E"/>
    <w:rsid w:val="00D038FB"/>
    <w:rsid w:val="00D33C66"/>
    <w:rsid w:val="00D46C22"/>
    <w:rsid w:val="00D67CDF"/>
    <w:rsid w:val="00DA1AC7"/>
    <w:rsid w:val="00DA7F81"/>
    <w:rsid w:val="00DB07EA"/>
    <w:rsid w:val="00DC7FC6"/>
    <w:rsid w:val="00DF0785"/>
    <w:rsid w:val="00E07BB1"/>
    <w:rsid w:val="00E227B0"/>
    <w:rsid w:val="00E417EE"/>
    <w:rsid w:val="00E62BF3"/>
    <w:rsid w:val="00E734F8"/>
    <w:rsid w:val="00EB1FF1"/>
    <w:rsid w:val="00EB22A1"/>
    <w:rsid w:val="00EC126A"/>
    <w:rsid w:val="00EC6AD9"/>
    <w:rsid w:val="00EF237E"/>
    <w:rsid w:val="00EF6315"/>
    <w:rsid w:val="00EF7998"/>
    <w:rsid w:val="00F25654"/>
    <w:rsid w:val="00F350FC"/>
    <w:rsid w:val="00F737BD"/>
    <w:rsid w:val="00F830B0"/>
    <w:rsid w:val="00FC00A4"/>
    <w:rsid w:val="00FC61B3"/>
    <w:rsid w:val="00FD40B2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86123"/>
    <w:pPr>
      <w:spacing w:before="100" w:beforeAutospacing="1" w:after="100" w:afterAutospacing="1" w:line="240" w:lineRule="auto"/>
    </w:pPr>
    <w:rPr>
      <w:rFonts w:eastAsia="Times New Roman"/>
      <w:lang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rsid w:val="000D5A76"/>
    <w:rPr>
      <w:rFonts w:eastAsia="Times New Roman"/>
      <w:sz w:val="24"/>
      <w:szCs w:val="24"/>
    </w:rPr>
  </w:style>
  <w:style w:type="character" w:customStyle="1" w:styleId="hps">
    <w:name w:val="hps"/>
    <w:basedOn w:val="a0"/>
    <w:rsid w:val="0023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ukr@ukr.net" TargetMode="Externa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74</cp:revision>
  <cp:lastPrinted>2015-11-20T08:27:00Z</cp:lastPrinted>
  <dcterms:created xsi:type="dcterms:W3CDTF">2015-04-22T08:20:00Z</dcterms:created>
  <dcterms:modified xsi:type="dcterms:W3CDTF">2015-12-29T08:31:00Z</dcterms:modified>
</cp:coreProperties>
</file>