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56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E5508E" w:rsidRPr="00B859B7" w:rsidRDefault="00D92D4E" w:rsidP="00D92D4E">
      <w:pPr>
        <w:pStyle w:val="a3"/>
        <w:spacing w:before="0" w:beforeAutospacing="0" w:after="0" w:afterAutospacing="0"/>
        <w:rPr>
          <w:b/>
          <w:lang w:val="ru-RU"/>
        </w:rPr>
      </w:pPr>
      <w:r w:rsidRPr="00D92D4E">
        <w:rPr>
          <w:b/>
          <w:lang w:val="uk-UA"/>
        </w:rPr>
        <w:t>Вхідний: №</w:t>
      </w:r>
      <w:r w:rsidR="00B859B7" w:rsidRPr="00B859B7">
        <w:rPr>
          <w:lang w:val="ru-RU"/>
        </w:rPr>
        <w:t xml:space="preserve"> </w:t>
      </w:r>
      <w:r w:rsidR="00B859B7" w:rsidRPr="00B859B7">
        <w:rPr>
          <w:b/>
          <w:lang w:val="ru-RU"/>
        </w:rPr>
        <w:t>16045</w:t>
      </w:r>
      <w:r w:rsidR="00B859B7" w:rsidRPr="00B859B7">
        <w:rPr>
          <w:b/>
        </w:rPr>
        <w:t>WX</w:t>
      </w:r>
      <w:r w:rsidR="00B859B7" w:rsidRPr="00B859B7">
        <w:rPr>
          <w:b/>
          <w:lang w:val="ru-RU"/>
        </w:rPr>
        <w:t>438770</w:t>
      </w:r>
    </w:p>
    <w:p w:rsidR="00E5508E" w:rsidRDefault="00D92D4E" w:rsidP="00D92D4E">
      <w:pPr>
        <w:pStyle w:val="a3"/>
        <w:spacing w:before="0" w:beforeAutospacing="0" w:after="0" w:afterAutospacing="0"/>
        <w:rPr>
          <w:b/>
          <w:lang w:val="uk-UA"/>
        </w:rPr>
      </w:pPr>
      <w:r w:rsidRPr="00D92D4E">
        <w:rPr>
          <w:b/>
          <w:lang w:val="uk-UA"/>
        </w:rPr>
        <w:t>Оголошення: №</w:t>
      </w:r>
      <w:r w:rsidR="00B859B7" w:rsidRPr="00B859B7">
        <w:t xml:space="preserve"> </w:t>
      </w:r>
      <w:r w:rsidR="00B859B7" w:rsidRPr="00B859B7">
        <w:rPr>
          <w:b/>
        </w:rPr>
        <w:t>111691</w:t>
      </w:r>
    </w:p>
    <w:p w:rsidR="008E6321" w:rsidRPr="00B859B7" w:rsidRDefault="00D92D4E" w:rsidP="00D92D4E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  <w:r w:rsidRPr="00D92D4E">
        <w:rPr>
          <w:b/>
          <w:lang w:val="uk-UA"/>
        </w:rPr>
        <w:t>Бюлетень: №</w:t>
      </w:r>
      <w:r w:rsidR="00B859B7" w:rsidRPr="00B859B7">
        <w:t xml:space="preserve"> </w:t>
      </w:r>
      <w:r w:rsidR="00B859B7" w:rsidRPr="00B859B7">
        <w:rPr>
          <w:b/>
        </w:rPr>
        <w:t xml:space="preserve">№84(04.05.2016) </w:t>
      </w:r>
      <w:proofErr w:type="spellStart"/>
      <w:r w:rsidR="00B859B7" w:rsidRPr="00B859B7">
        <w:rPr>
          <w:b/>
        </w:rPr>
        <w:t>від</w:t>
      </w:r>
      <w:proofErr w:type="spellEnd"/>
      <w:r w:rsidR="00B859B7" w:rsidRPr="00B859B7">
        <w:rPr>
          <w:b/>
        </w:rPr>
        <w:t xml:space="preserve"> 04.05.2016р.</w:t>
      </w:r>
    </w:p>
    <w:p w:rsidR="008E6321" w:rsidRPr="003D2F02" w:rsidRDefault="008E6321" w:rsidP="008E6321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3D2F02">
        <w:rPr>
          <w:rStyle w:val="a5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5"/>
          <w:lang w:val="uk-UA"/>
        </w:rPr>
        <w:t>про результати проведення торгів</w:t>
      </w: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773E0D" w:rsidRPr="004F65EA" w:rsidRDefault="00773E0D" w:rsidP="00773E0D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4F65EA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3D2F02">
        <w:rPr>
          <w:lang w:val="uk-UA"/>
        </w:rPr>
        <w:t xml:space="preserve">1.2. Код за ЄДРПОУ. </w:t>
      </w:r>
      <w:r w:rsidRPr="004F65EA">
        <w:rPr>
          <w:i/>
          <w:color w:val="1F497D" w:themeColor="text2"/>
          <w:lang w:val="uk-UA"/>
        </w:rPr>
        <w:t>02224531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4F65EA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4F65EA">
          <w:rPr>
            <w:i/>
            <w:color w:val="1F497D" w:themeColor="text2"/>
            <w:lang w:val="uk-UA"/>
          </w:rPr>
          <w:t>50, м</w:t>
        </w:r>
      </w:smartTag>
      <w:r w:rsidRPr="004F65EA">
        <w:rPr>
          <w:i/>
          <w:color w:val="1F497D" w:themeColor="text2"/>
          <w:lang w:val="uk-UA"/>
        </w:rPr>
        <w:t>. Київ,  01030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4F65EA">
        <w:rPr>
          <w:i/>
          <w:color w:val="1F497D" w:themeColor="text2"/>
          <w:lang w:val="uk-UA"/>
        </w:rPr>
        <w:t>Кошти підприємства</w:t>
      </w:r>
    </w:p>
    <w:p w:rsidR="00773E0D" w:rsidRPr="004F65EA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4F65EA">
        <w:rPr>
          <w:i/>
          <w:color w:val="1F497D" w:themeColor="text2"/>
          <w:lang w:val="uk-UA"/>
        </w:rPr>
        <w:t>Відкриті торги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CE3CB0" w:rsidRPr="00CE3CB0" w:rsidRDefault="00773E0D" w:rsidP="00D92D4E">
      <w:pPr>
        <w:spacing w:after="0" w:line="240" w:lineRule="auto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="00CE3CB0" w:rsidRPr="00CE3CB0">
        <w:rPr>
          <w:i/>
          <w:color w:val="1F497D"/>
          <w:lang w:val="uk-UA"/>
        </w:rPr>
        <w:t>Шкіра зі шкур великої рогатої худоби чи тварин родини конячих, без волосяного покриву  Код за ДК016-2010: 15.11.3  (Шкіра для виготовлення низу театрального взуття (чепрак нитковий)</w:t>
      </w:r>
      <w:r w:rsidR="00CE3CB0" w:rsidRPr="00CE3CB0">
        <w:rPr>
          <w:i/>
          <w:snapToGrid w:val="0"/>
          <w:color w:val="1F497D"/>
          <w:lang w:val="uk-UA"/>
        </w:rPr>
        <w:t>);</w:t>
      </w:r>
      <w:r w:rsidR="00CE3CB0" w:rsidRPr="00CE3CB0">
        <w:rPr>
          <w:i/>
          <w:color w:val="1F497D" w:themeColor="text2"/>
          <w:lang w:val="uk-UA"/>
        </w:rPr>
        <w:t xml:space="preserve"> Єдиний закупівельний словник </w:t>
      </w:r>
      <w:proofErr w:type="spellStart"/>
      <w:r w:rsidR="00CE3CB0" w:rsidRPr="00CE3CB0">
        <w:rPr>
          <w:i/>
          <w:color w:val="1F497D" w:themeColor="text2"/>
          <w:lang w:val="uk-UA"/>
        </w:rPr>
        <w:t>ДК</w:t>
      </w:r>
      <w:proofErr w:type="spellEnd"/>
      <w:r w:rsidR="00CE3CB0" w:rsidRPr="00CE3CB0">
        <w:rPr>
          <w:i/>
          <w:color w:val="1F497D" w:themeColor="text2"/>
          <w:lang w:val="uk-UA"/>
        </w:rPr>
        <w:t xml:space="preserve"> 021:2015; 19120000-3 Шкіра зі шкур великої рогатої худоби родини </w:t>
      </w:r>
      <w:proofErr w:type="spellStart"/>
      <w:r w:rsidR="00CE3CB0" w:rsidRPr="00CE3CB0">
        <w:rPr>
          <w:i/>
          <w:color w:val="1F497D" w:themeColor="text2"/>
          <w:lang w:val="uk-UA"/>
        </w:rPr>
        <w:t>бикових</w:t>
      </w:r>
      <w:proofErr w:type="spellEnd"/>
      <w:r w:rsidR="00CE3CB0" w:rsidRPr="00CE3CB0">
        <w:rPr>
          <w:i/>
          <w:color w:val="1F497D" w:themeColor="text2"/>
          <w:lang w:val="uk-UA"/>
        </w:rPr>
        <w:t xml:space="preserve"> чи шкур тварин родини конячих.</w:t>
      </w:r>
    </w:p>
    <w:p w:rsidR="00773E0D" w:rsidRPr="003D2F02" w:rsidRDefault="00773E0D" w:rsidP="00CE3CB0">
      <w:pPr>
        <w:spacing w:after="0" w:line="240" w:lineRule="auto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773E0D" w:rsidRPr="00D02A12" w:rsidRDefault="00773E0D" w:rsidP="00773E0D">
      <w:pPr>
        <w:spacing w:after="0" w:line="240" w:lineRule="auto"/>
        <w:rPr>
          <w:i/>
          <w:color w:val="1F497D" w:themeColor="text2"/>
          <w:sz w:val="16"/>
          <w:szCs w:val="16"/>
          <w:lang w:val="uk-UA"/>
        </w:rPr>
      </w:pPr>
      <w:r w:rsidRPr="00D02A12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773E0D" w:rsidRPr="00CE3CB0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  <w:r w:rsidR="00CE3CB0" w:rsidRPr="00D02A12">
        <w:rPr>
          <w:i/>
          <w:color w:val="1F497D" w:themeColor="text2"/>
          <w:lang w:val="uk-UA"/>
        </w:rPr>
        <w:t>За адресою Замовника</w:t>
      </w:r>
    </w:p>
    <w:p w:rsidR="00773E0D" w:rsidRPr="00CE3CB0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  <w:r w:rsidR="00CE3CB0" w:rsidRPr="00824504">
        <w:rPr>
          <w:i/>
          <w:color w:val="1F497D" w:themeColor="text2"/>
          <w:lang w:val="uk-UA"/>
        </w:rPr>
        <w:t>протягом  2016 р</w:t>
      </w:r>
      <w:r w:rsidR="00CE3CB0">
        <w:rPr>
          <w:i/>
          <w:color w:val="1F497D" w:themeColor="text2"/>
          <w:lang w:val="uk-UA"/>
        </w:rPr>
        <w:t>.</w:t>
      </w:r>
      <w:r w:rsidR="00CE3CB0" w:rsidRPr="00046807">
        <w:rPr>
          <w:i/>
          <w:lang w:val="uk-UA"/>
        </w:rPr>
        <w:t xml:space="preserve">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773E0D" w:rsidRPr="00D02A12" w:rsidRDefault="00773E0D" w:rsidP="00773E0D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D02A12">
        <w:rPr>
          <w:i/>
          <w:color w:val="1F497D" w:themeColor="text2"/>
          <w:lang w:val="uk-UA"/>
        </w:rPr>
        <w:t>www.opera.com.ua</w:t>
      </w:r>
      <w:proofErr w:type="spellEnd"/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E5508E" w:rsidRDefault="00E5508E" w:rsidP="00A75D28">
      <w:pPr>
        <w:spacing w:after="0"/>
        <w:textAlignment w:val="baseline"/>
        <w:rPr>
          <w:b/>
          <w:lang w:val="uk-UA"/>
        </w:rPr>
      </w:pPr>
      <w:r w:rsidRPr="00960128">
        <w:rPr>
          <w:i/>
          <w:color w:val="1F497D" w:themeColor="text2"/>
          <w:lang w:val="ru-RU"/>
        </w:rPr>
        <w:t xml:space="preserve">30.03.2016р.; </w:t>
      </w:r>
      <w:r w:rsidRPr="00960128">
        <w:rPr>
          <w:i/>
          <w:color w:val="1F497D" w:themeColor="text2"/>
          <w:lang w:val="uk-UA"/>
        </w:rPr>
        <w:t xml:space="preserve">Оголошення  № </w:t>
      </w:r>
      <w:r w:rsidRPr="00960128">
        <w:rPr>
          <w:i/>
          <w:color w:val="1F497D" w:themeColor="text2"/>
          <w:lang w:val="ru-RU"/>
        </w:rPr>
        <w:t>090361</w:t>
      </w:r>
      <w:r w:rsidRPr="00960128">
        <w:rPr>
          <w:i/>
          <w:color w:val="1F497D" w:themeColor="text2"/>
          <w:lang w:val="uk-UA"/>
        </w:rPr>
        <w:t xml:space="preserve">, бюлетень </w:t>
      </w:r>
      <w:r w:rsidRPr="00960128">
        <w:rPr>
          <w:rFonts w:eastAsia="Times New Roman"/>
          <w:i/>
          <w:color w:val="1F497D" w:themeColor="text2"/>
          <w:lang w:val="uk-UA"/>
        </w:rPr>
        <w:t xml:space="preserve">№ </w:t>
      </w:r>
      <w:r w:rsidRPr="00960128">
        <w:rPr>
          <w:i/>
          <w:color w:val="1F497D" w:themeColor="text2"/>
          <w:lang w:val="ru-RU"/>
        </w:rPr>
        <w:t>61(30.03.2016).</w:t>
      </w:r>
      <w:r w:rsidRPr="00960128">
        <w:rPr>
          <w:b/>
          <w:lang w:val="uk-UA"/>
        </w:rPr>
        <w:t xml:space="preserve"> </w:t>
      </w:r>
    </w:p>
    <w:p w:rsidR="00A75D28" w:rsidRDefault="00773E0D" w:rsidP="00A75D28">
      <w:pPr>
        <w:spacing w:after="0"/>
        <w:textAlignment w:val="baseline"/>
        <w:rPr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="00073DA5" w:rsidRPr="00A726DF">
        <w:rPr>
          <w:rFonts w:eastAsia="Times New Roman"/>
          <w:i/>
          <w:color w:val="1F497D" w:themeColor="text2"/>
          <w:lang w:val="uk-UA"/>
        </w:rPr>
        <w:t>Не було</w:t>
      </w:r>
      <w:r w:rsidR="00073DA5" w:rsidRPr="003D2F02">
        <w:rPr>
          <w:lang w:val="uk-UA"/>
        </w:rPr>
        <w:t xml:space="preserve"> </w:t>
      </w:r>
    </w:p>
    <w:p w:rsidR="00773E0D" w:rsidRPr="003D2F02" w:rsidRDefault="00773E0D" w:rsidP="00A75D28">
      <w:pPr>
        <w:spacing w:after="0"/>
        <w:textAlignment w:val="baseline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4B4932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="00CE3CB0" w:rsidRPr="00A726DF">
        <w:rPr>
          <w:i/>
          <w:color w:val="1F497D" w:themeColor="text2"/>
          <w:lang w:val="uk-UA"/>
        </w:rPr>
        <w:t>Не було</w:t>
      </w:r>
    </w:p>
    <w:p w:rsidR="00CE3CB0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="00CE3CB0" w:rsidRPr="00A726DF">
        <w:rPr>
          <w:i/>
          <w:color w:val="1F497D" w:themeColor="text2"/>
          <w:lang w:val="uk-UA"/>
        </w:rPr>
        <w:t>Не було</w:t>
      </w:r>
      <w:r w:rsidR="00CE3CB0" w:rsidRPr="003D2F02">
        <w:rPr>
          <w:lang w:val="uk-UA"/>
        </w:rPr>
        <w:t xml:space="preserve">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CE3CB0" w:rsidRPr="00CE3CB0" w:rsidRDefault="00773E0D" w:rsidP="00CE3CB0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дата прийняття рішення; </w:t>
      </w:r>
      <w:r w:rsidR="00247001">
        <w:rPr>
          <w:i/>
          <w:color w:val="1F497D" w:themeColor="text2"/>
          <w:lang w:val="uk-UA"/>
        </w:rPr>
        <w:t>29.04</w:t>
      </w:r>
      <w:r w:rsidR="00CE3CB0" w:rsidRPr="00CE3CB0">
        <w:rPr>
          <w:i/>
          <w:color w:val="1F497D" w:themeColor="text2"/>
          <w:lang w:val="uk-UA"/>
        </w:rPr>
        <w:t>.2016р.</w:t>
      </w:r>
    </w:p>
    <w:p w:rsidR="00CE3CB0" w:rsidRPr="00CE3CB0" w:rsidRDefault="00773E0D" w:rsidP="00CE3CB0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 </w:t>
      </w:r>
      <w:r w:rsidR="00CE3CB0" w:rsidRPr="00CE3CB0">
        <w:rPr>
          <w:i/>
          <w:color w:val="1F497D" w:themeColor="text2"/>
          <w:lang w:val="uk-UA"/>
        </w:rPr>
        <w:t>підстава. п. 1 ст. 30  Закону України «Про здійснення державних закупівель» 1197 VII від 10.04.2014 р., а саме: подання для участі в них менше двох пропозицій конкурсних торгів.</w:t>
      </w:r>
    </w:p>
    <w:p w:rsidR="00773E0D" w:rsidRPr="00CE3CB0" w:rsidRDefault="00773E0D" w:rsidP="004B493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="00CE3CB0" w:rsidRPr="00CE3CB0">
        <w:rPr>
          <w:i/>
          <w:color w:val="1F497D" w:themeColor="text2"/>
          <w:lang w:val="uk-UA"/>
        </w:rPr>
        <w:t>Не було</w:t>
      </w:r>
    </w:p>
    <w:p w:rsidR="00A06037" w:rsidRPr="00CE3CB0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  <w:r w:rsidR="00CE3CB0" w:rsidRPr="00CE3CB0">
        <w:rPr>
          <w:i/>
          <w:color w:val="1F497D" w:themeColor="text2"/>
          <w:lang w:val="uk-UA"/>
        </w:rPr>
        <w:t>Не було</w:t>
      </w:r>
    </w:p>
    <w:p w:rsidR="00BF68C2" w:rsidRPr="003D2F02" w:rsidRDefault="00773E0D" w:rsidP="00153E43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BF68C2" w:rsidRDefault="00773E0D" w:rsidP="00153E43">
      <w:pPr>
        <w:spacing w:after="0" w:line="240" w:lineRule="auto"/>
        <w:rPr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</w:t>
      </w:r>
      <w:r w:rsidR="00CE3CB0" w:rsidRPr="00CE3CB0">
        <w:rPr>
          <w:i/>
          <w:color w:val="1F497D" w:themeColor="text2"/>
          <w:lang w:val="uk-UA"/>
        </w:rPr>
        <w:t>Не було</w:t>
      </w:r>
    </w:p>
    <w:p w:rsidR="00773E0D" w:rsidRPr="00153E43" w:rsidRDefault="00773E0D" w:rsidP="00153E43">
      <w:pPr>
        <w:spacing w:after="0" w:line="240" w:lineRule="auto"/>
        <w:rPr>
          <w:b/>
          <w:i/>
          <w:color w:val="1F497D" w:themeColor="text2"/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="00CE3CB0" w:rsidRPr="00CE3CB0">
        <w:rPr>
          <w:i/>
          <w:color w:val="1F497D" w:themeColor="text2"/>
          <w:lang w:val="uk-UA"/>
        </w:rPr>
        <w:t>Не було</w:t>
      </w:r>
    </w:p>
    <w:p w:rsidR="00153E43" w:rsidRDefault="00773E0D" w:rsidP="00CE3CB0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="00CE3CB0" w:rsidRPr="00CE3CB0">
        <w:rPr>
          <w:i/>
          <w:color w:val="1F497D" w:themeColor="text2"/>
          <w:lang w:val="uk-UA"/>
        </w:rPr>
        <w:t>Не було</w:t>
      </w:r>
    </w:p>
    <w:p w:rsidR="00773E0D" w:rsidRPr="003D2F02" w:rsidRDefault="00773E0D" w:rsidP="00153E43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E94709" w:rsidRDefault="00773E0D" w:rsidP="00153E43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CE3CB0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  <w:r w:rsidR="003D2F02">
        <w:rPr>
          <w:i/>
          <w:lang w:val="uk-UA"/>
        </w:rPr>
        <w:t xml:space="preserve">            </w:t>
      </w:r>
    </w:p>
    <w:p w:rsidR="00773E0D" w:rsidRPr="003D2F02" w:rsidRDefault="00773E0D" w:rsidP="00153E43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CE3CB0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773E0D" w:rsidRPr="003D2F02" w:rsidRDefault="00773E0D" w:rsidP="00153E43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CE3CB0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EB1FF1" w:rsidRDefault="00773E0D" w:rsidP="003D2F02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0A547C" w:rsidRDefault="000A547C" w:rsidP="003D2F02">
      <w:pPr>
        <w:spacing w:after="0" w:line="240" w:lineRule="auto"/>
        <w:jc w:val="both"/>
        <w:rPr>
          <w:b/>
          <w:bCs/>
          <w:lang w:val="uk-UA"/>
        </w:rPr>
      </w:pPr>
    </w:p>
    <w:p w:rsidR="00A118B4" w:rsidRPr="000A547C" w:rsidRDefault="00A118B4" w:rsidP="00A118B4">
      <w:pPr>
        <w:spacing w:after="0" w:line="240" w:lineRule="auto"/>
        <w:jc w:val="both"/>
        <w:rPr>
          <w:bCs/>
          <w:i/>
          <w:sz w:val="18"/>
          <w:szCs w:val="18"/>
          <w:lang w:val="uk-UA"/>
        </w:rPr>
      </w:pPr>
      <w:r w:rsidRPr="000A547C">
        <w:rPr>
          <w:bCs/>
          <w:i/>
          <w:sz w:val="18"/>
          <w:szCs w:val="18"/>
          <w:lang w:val="uk-UA"/>
        </w:rPr>
        <w:t>Виконавець: Баранов В.В. тел.:(044) 234- 04 - 21</w:t>
      </w:r>
    </w:p>
    <w:p w:rsidR="00180F7B" w:rsidRDefault="00180F7B" w:rsidP="001436EB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180F7B" w:rsidRPr="002E4B72" w:rsidRDefault="00180F7B" w:rsidP="00180F7B">
      <w:pPr>
        <w:pStyle w:val="a3"/>
        <w:spacing w:before="0" w:beforeAutospacing="0" w:after="0" w:afterAutospacing="0"/>
        <w:rPr>
          <w:b/>
          <w:color w:val="1F497D" w:themeColor="text2"/>
          <w:sz w:val="16"/>
          <w:szCs w:val="16"/>
          <w:lang w:val="uk-UA"/>
        </w:rPr>
      </w:pPr>
      <w:r w:rsidRPr="002E4B72">
        <w:rPr>
          <w:b/>
          <w:color w:val="1F497D" w:themeColor="text2"/>
          <w:lang w:val="uk-UA"/>
        </w:rPr>
        <w:t xml:space="preserve">Вхідний: № </w:t>
      </w:r>
      <w:r w:rsidR="002E4B72" w:rsidRPr="002E4B72">
        <w:rPr>
          <w:b/>
          <w:color w:val="1F497D" w:themeColor="text2"/>
          <w:lang w:val="uk-UA"/>
        </w:rPr>
        <w:t>16023</w:t>
      </w:r>
      <w:r w:rsidR="002E4B72" w:rsidRPr="002E4B72">
        <w:rPr>
          <w:b/>
          <w:color w:val="1F497D" w:themeColor="text2"/>
        </w:rPr>
        <w:t>WX</w:t>
      </w:r>
      <w:r w:rsidR="002E4B72" w:rsidRPr="002E4B72">
        <w:rPr>
          <w:b/>
          <w:color w:val="1F497D" w:themeColor="text2"/>
          <w:lang w:val="uk-UA"/>
        </w:rPr>
        <w:t xml:space="preserve">248720, </w:t>
      </w:r>
    </w:p>
    <w:p w:rsidR="00180F7B" w:rsidRPr="002E4B72" w:rsidRDefault="00180F7B" w:rsidP="00180F7B">
      <w:pPr>
        <w:pStyle w:val="a3"/>
        <w:spacing w:before="0" w:beforeAutospacing="0" w:after="0" w:afterAutospacing="0"/>
        <w:rPr>
          <w:b/>
          <w:color w:val="1F497D" w:themeColor="text2"/>
          <w:lang w:val="uk-UA"/>
        </w:rPr>
      </w:pPr>
      <w:r w:rsidRPr="002E4B72">
        <w:rPr>
          <w:b/>
          <w:color w:val="1F497D" w:themeColor="text2"/>
          <w:lang w:val="uk-UA"/>
        </w:rPr>
        <w:t xml:space="preserve">оголошення: № </w:t>
      </w:r>
      <w:r w:rsidR="002E4B72" w:rsidRPr="002E4B72">
        <w:rPr>
          <w:b/>
          <w:color w:val="1F497D" w:themeColor="text2"/>
          <w:lang w:val="uk-UA"/>
        </w:rPr>
        <w:t xml:space="preserve">047839 </w:t>
      </w:r>
    </w:p>
    <w:p w:rsidR="00180F7B" w:rsidRPr="002E4B72" w:rsidRDefault="00180F7B" w:rsidP="00180F7B">
      <w:pPr>
        <w:pStyle w:val="a3"/>
        <w:spacing w:before="0" w:beforeAutospacing="0" w:after="0" w:afterAutospacing="0"/>
        <w:rPr>
          <w:b/>
          <w:color w:val="1F497D" w:themeColor="text2"/>
          <w:sz w:val="16"/>
          <w:szCs w:val="16"/>
          <w:lang w:val="uk-UA"/>
        </w:rPr>
      </w:pPr>
      <w:r w:rsidRPr="002E4B72">
        <w:rPr>
          <w:b/>
          <w:color w:val="1F497D" w:themeColor="text2"/>
          <w:lang w:val="uk-UA"/>
        </w:rPr>
        <w:t xml:space="preserve"> бюлетень: №</w:t>
      </w:r>
      <w:r w:rsidR="002E4B72" w:rsidRPr="002E4B72">
        <w:rPr>
          <w:b/>
          <w:color w:val="1F497D" w:themeColor="text2"/>
          <w:lang w:val="uk-UA"/>
        </w:rPr>
        <w:t xml:space="preserve"> 34(19.02.2016) від 19.02.2016р.</w:t>
      </w:r>
    </w:p>
    <w:p w:rsidR="00180F7B" w:rsidRPr="003D2F02" w:rsidRDefault="00180F7B" w:rsidP="00180F7B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3D2F02">
        <w:rPr>
          <w:rStyle w:val="a5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5"/>
          <w:lang w:val="uk-UA"/>
        </w:rPr>
        <w:t>про результати проведення торгів</w:t>
      </w:r>
    </w:p>
    <w:p w:rsidR="00180F7B" w:rsidRPr="003D2F02" w:rsidRDefault="00180F7B" w:rsidP="00180F7B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180F7B" w:rsidRPr="003D2F02" w:rsidRDefault="00180F7B" w:rsidP="00180F7B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180F7B" w:rsidRPr="004F65EA" w:rsidRDefault="00180F7B" w:rsidP="00180F7B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4F65EA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180F7B" w:rsidRPr="004F65EA" w:rsidRDefault="00180F7B" w:rsidP="00180F7B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3D2F02">
        <w:rPr>
          <w:lang w:val="uk-UA"/>
        </w:rPr>
        <w:t xml:space="preserve">1.2. Код за ЄДРПОУ. </w:t>
      </w:r>
      <w:r w:rsidRPr="004F65EA">
        <w:rPr>
          <w:i/>
          <w:color w:val="1F497D" w:themeColor="text2"/>
          <w:lang w:val="uk-UA"/>
        </w:rPr>
        <w:t>02224531</w:t>
      </w:r>
    </w:p>
    <w:p w:rsidR="00180F7B" w:rsidRPr="004F65EA" w:rsidRDefault="00180F7B" w:rsidP="00180F7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4F65EA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4F65EA">
          <w:rPr>
            <w:i/>
            <w:color w:val="1F497D" w:themeColor="text2"/>
            <w:lang w:val="uk-UA"/>
          </w:rPr>
          <w:t>50, м</w:t>
        </w:r>
      </w:smartTag>
      <w:r w:rsidRPr="004F65EA">
        <w:rPr>
          <w:i/>
          <w:color w:val="1F497D" w:themeColor="text2"/>
          <w:lang w:val="uk-UA"/>
        </w:rPr>
        <w:t>. Київ,  01030</w:t>
      </w:r>
    </w:p>
    <w:p w:rsidR="00180F7B" w:rsidRPr="004F65EA" w:rsidRDefault="00180F7B" w:rsidP="00180F7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4F65EA">
        <w:rPr>
          <w:i/>
          <w:color w:val="1F497D" w:themeColor="text2"/>
          <w:lang w:val="uk-UA"/>
        </w:rPr>
        <w:t>Кошти підприємства</w:t>
      </w:r>
    </w:p>
    <w:p w:rsidR="00180F7B" w:rsidRPr="004F65EA" w:rsidRDefault="00180F7B" w:rsidP="00180F7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4F65EA">
        <w:rPr>
          <w:i/>
          <w:color w:val="1F497D" w:themeColor="text2"/>
          <w:lang w:val="uk-UA"/>
        </w:rPr>
        <w:t>Відкриті торги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180F7B" w:rsidRPr="004F65EA" w:rsidRDefault="00180F7B" w:rsidP="00180F7B">
      <w:pPr>
        <w:spacing w:after="0" w:line="240" w:lineRule="auto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4F65EA">
        <w:rPr>
          <w:i/>
          <w:color w:val="1F497D" w:themeColor="text2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4F65EA">
        <w:rPr>
          <w:b/>
          <w:i/>
          <w:snapToGrid w:val="0"/>
          <w:color w:val="1F497D" w:themeColor="text2"/>
          <w:lang w:val="uk-UA"/>
        </w:rPr>
        <w:t>Шкіра для виготовлення театрального взуття</w:t>
      </w:r>
      <w:r w:rsidRPr="004F65EA">
        <w:rPr>
          <w:i/>
          <w:snapToGrid w:val="0"/>
          <w:color w:val="1F497D" w:themeColor="text2"/>
          <w:lang w:val="uk-UA"/>
        </w:rPr>
        <w:t xml:space="preserve">) </w:t>
      </w:r>
      <w:r w:rsidRPr="004F65EA">
        <w:rPr>
          <w:i/>
          <w:color w:val="1F497D" w:themeColor="text2"/>
          <w:lang w:val="uk-UA"/>
        </w:rPr>
        <w:t>2 лоти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1: </w:t>
      </w:r>
      <w:r w:rsidRPr="00D02A12">
        <w:rPr>
          <w:i/>
          <w:color w:val="1F497D" w:themeColor="text2"/>
          <w:lang w:val="uk-UA"/>
        </w:rPr>
        <w:t>Шкіра для виготовлення театрального взуття  - 5 найменувань</w:t>
      </w:r>
    </w:p>
    <w:p w:rsidR="00180F7B" w:rsidRPr="00D02A12" w:rsidRDefault="00180F7B" w:rsidP="00180F7B">
      <w:pPr>
        <w:spacing w:after="0" w:line="240" w:lineRule="auto"/>
        <w:rPr>
          <w:i/>
          <w:color w:val="1F497D" w:themeColor="text2"/>
          <w:sz w:val="16"/>
          <w:szCs w:val="16"/>
          <w:lang w:val="uk-UA"/>
        </w:rPr>
      </w:pPr>
      <w:r w:rsidRPr="003D2F02">
        <w:rPr>
          <w:lang w:val="uk-UA"/>
        </w:rPr>
        <w:t xml:space="preserve">За Лотом № 2: </w:t>
      </w:r>
      <w:r w:rsidRPr="00D02A12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</w:p>
    <w:p w:rsidR="00180F7B" w:rsidRPr="00D02A12" w:rsidRDefault="00180F7B" w:rsidP="00180F7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За Лотом № 1: </w:t>
      </w:r>
      <w:r w:rsidRPr="00D02A12">
        <w:rPr>
          <w:i/>
          <w:color w:val="1F497D" w:themeColor="text2"/>
          <w:lang w:val="uk-UA"/>
        </w:rPr>
        <w:t>За адресою Замовника</w:t>
      </w:r>
    </w:p>
    <w:p w:rsidR="00180F7B" w:rsidRPr="00D02A12" w:rsidRDefault="00180F7B" w:rsidP="00180F7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За Лотом № 2: </w:t>
      </w:r>
      <w:r w:rsidRPr="00D02A12">
        <w:rPr>
          <w:i/>
          <w:color w:val="1F497D" w:themeColor="text2"/>
          <w:lang w:val="uk-UA"/>
        </w:rPr>
        <w:t>За адресою Замовника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</w:p>
    <w:p w:rsidR="00180F7B" w:rsidRPr="00E764BF" w:rsidRDefault="00180F7B" w:rsidP="00180F7B">
      <w:pPr>
        <w:pStyle w:val="a3"/>
        <w:spacing w:before="0" w:beforeAutospacing="0" w:after="0" w:afterAutospacing="0"/>
        <w:rPr>
          <w:i/>
          <w:lang w:val="ru-RU"/>
        </w:rPr>
      </w:pPr>
      <w:r w:rsidRPr="003D2F02">
        <w:rPr>
          <w:lang w:val="uk-UA"/>
        </w:rPr>
        <w:t>За Лотом № 1:</w:t>
      </w:r>
      <w:r w:rsidRPr="003D2F02">
        <w:rPr>
          <w:b/>
          <w:i/>
          <w:lang w:val="uk-UA"/>
        </w:rPr>
        <w:t xml:space="preserve"> </w:t>
      </w:r>
      <w:r w:rsidRPr="003D2F02">
        <w:rPr>
          <w:i/>
          <w:lang w:val="uk-UA"/>
        </w:rPr>
        <w:t xml:space="preserve"> </w:t>
      </w:r>
      <w:r w:rsidRPr="00824504">
        <w:rPr>
          <w:i/>
          <w:color w:val="1F497D" w:themeColor="text2"/>
          <w:lang w:val="uk-UA"/>
        </w:rPr>
        <w:t>протягом  2016 р;</w:t>
      </w:r>
      <w:r w:rsidRPr="00046807">
        <w:rPr>
          <w:i/>
          <w:lang w:val="uk-UA"/>
        </w:rPr>
        <w:t xml:space="preserve"> </w:t>
      </w:r>
    </w:p>
    <w:p w:rsidR="00180F7B" w:rsidRPr="00E764BF" w:rsidRDefault="00180F7B" w:rsidP="00180F7B">
      <w:pPr>
        <w:pStyle w:val="a3"/>
        <w:spacing w:before="0" w:beforeAutospacing="0" w:after="0" w:afterAutospacing="0"/>
        <w:rPr>
          <w:i/>
          <w:lang w:val="ru-RU"/>
        </w:rPr>
      </w:pPr>
      <w:r w:rsidRPr="003D2F02">
        <w:rPr>
          <w:lang w:val="uk-UA"/>
        </w:rPr>
        <w:t xml:space="preserve">За Лотом № 2: </w:t>
      </w:r>
      <w:r w:rsidRPr="00824504">
        <w:rPr>
          <w:i/>
          <w:color w:val="1F497D" w:themeColor="text2"/>
          <w:lang w:val="uk-UA"/>
        </w:rPr>
        <w:t>протягом  2016 р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180F7B" w:rsidRPr="00D02A12" w:rsidRDefault="00180F7B" w:rsidP="00180F7B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D02A12">
        <w:rPr>
          <w:i/>
          <w:color w:val="1F497D" w:themeColor="text2"/>
          <w:lang w:val="uk-UA"/>
        </w:rPr>
        <w:t>www.opera.com.ua</w:t>
      </w:r>
      <w:proofErr w:type="spellEnd"/>
    </w:p>
    <w:p w:rsidR="00180F7B" w:rsidRPr="003D2F02" w:rsidRDefault="00180F7B" w:rsidP="00180F7B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lastRenderedPageBreak/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180F7B" w:rsidRPr="00661A51" w:rsidRDefault="00180F7B" w:rsidP="00180F7B">
      <w:pPr>
        <w:spacing w:after="0"/>
        <w:textAlignment w:val="baseline"/>
        <w:rPr>
          <w:b/>
          <w:i/>
          <w:lang w:val="ru-RU"/>
        </w:rPr>
      </w:pPr>
      <w:r w:rsidRPr="00661A51">
        <w:rPr>
          <w:i/>
          <w:color w:val="1F497D"/>
          <w:lang w:val="ru-RU"/>
        </w:rPr>
        <w:t xml:space="preserve">07.12.2015 р.; </w:t>
      </w:r>
      <w:r w:rsidRPr="00661A51">
        <w:rPr>
          <w:i/>
          <w:color w:val="1F497D"/>
          <w:lang w:val="uk-UA"/>
        </w:rPr>
        <w:t xml:space="preserve">Оголошення  № </w:t>
      </w:r>
      <w:r w:rsidRPr="00661A51">
        <w:rPr>
          <w:i/>
          <w:color w:val="1F497D"/>
          <w:lang w:val="ru-RU"/>
        </w:rPr>
        <w:t>240158</w:t>
      </w:r>
      <w:r w:rsidRPr="00661A51">
        <w:rPr>
          <w:i/>
          <w:color w:val="1F497D"/>
          <w:lang w:val="uk-UA"/>
        </w:rPr>
        <w:t xml:space="preserve">, бюлетень </w:t>
      </w:r>
      <w:r w:rsidRPr="00661A51">
        <w:rPr>
          <w:rFonts w:eastAsia="Times New Roman"/>
          <w:i/>
          <w:color w:val="1F497D"/>
          <w:lang w:val="uk-UA"/>
        </w:rPr>
        <w:t xml:space="preserve">№ </w:t>
      </w:r>
      <w:r w:rsidRPr="00661A51">
        <w:rPr>
          <w:i/>
          <w:color w:val="1F497D"/>
          <w:lang w:val="ru-RU"/>
        </w:rPr>
        <w:t>394(07.12.2015).</w:t>
      </w:r>
    </w:p>
    <w:p w:rsidR="00180F7B" w:rsidRDefault="00180F7B" w:rsidP="00180F7B">
      <w:pPr>
        <w:spacing w:after="0"/>
        <w:textAlignment w:val="baseline"/>
        <w:rPr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</w:p>
    <w:p w:rsidR="00180F7B" w:rsidRPr="00A75D28" w:rsidRDefault="00B423F2" w:rsidP="00180F7B">
      <w:pPr>
        <w:spacing w:after="0" w:line="240" w:lineRule="auto"/>
        <w:rPr>
          <w:rFonts w:eastAsia="Times New Roman"/>
          <w:bCs/>
          <w:i/>
          <w:color w:val="1F497D" w:themeColor="text2"/>
          <w:lang w:val="ru-RU"/>
        </w:rPr>
      </w:pPr>
      <w:r>
        <w:rPr>
          <w:i/>
          <w:color w:val="1F497D" w:themeColor="text2"/>
          <w:lang w:val="ru-RU"/>
        </w:rPr>
        <w:t>08.02</w:t>
      </w:r>
      <w:r w:rsidR="00180F7B" w:rsidRPr="00A75D28">
        <w:rPr>
          <w:i/>
          <w:color w:val="1F497D" w:themeColor="text2"/>
          <w:lang w:val="ru-RU"/>
        </w:rPr>
        <w:t xml:space="preserve">.2016 р.; </w:t>
      </w:r>
      <w:r w:rsidR="00180F7B" w:rsidRPr="00A75D28">
        <w:rPr>
          <w:i/>
          <w:color w:val="1F497D" w:themeColor="text2"/>
          <w:lang w:val="uk-UA"/>
        </w:rPr>
        <w:t xml:space="preserve">Оголошення  № </w:t>
      </w:r>
      <w:r>
        <w:rPr>
          <w:i/>
          <w:color w:val="1F497D" w:themeColor="text2"/>
          <w:lang w:val="ru-RU"/>
        </w:rPr>
        <w:t>032833</w:t>
      </w:r>
      <w:r w:rsidR="00180F7B" w:rsidRPr="00A75D28">
        <w:rPr>
          <w:i/>
          <w:color w:val="1F497D" w:themeColor="text2"/>
          <w:lang w:val="uk-UA"/>
        </w:rPr>
        <w:t xml:space="preserve">, бюлетень </w:t>
      </w:r>
      <w:r w:rsidR="00180F7B" w:rsidRPr="00A75D28">
        <w:rPr>
          <w:rFonts w:eastAsia="Times New Roman"/>
          <w:i/>
          <w:color w:val="1F497D" w:themeColor="text2"/>
          <w:lang w:val="uk-UA"/>
        </w:rPr>
        <w:t xml:space="preserve">№ </w:t>
      </w:r>
      <w:r>
        <w:rPr>
          <w:i/>
          <w:color w:val="1F497D" w:themeColor="text2"/>
          <w:lang w:val="ru-RU"/>
        </w:rPr>
        <w:t>25(08.02</w:t>
      </w:r>
      <w:r w:rsidR="00180F7B" w:rsidRPr="00A75D28">
        <w:rPr>
          <w:i/>
          <w:color w:val="1F497D" w:themeColor="text2"/>
          <w:lang w:val="ru-RU"/>
        </w:rPr>
        <w:t xml:space="preserve">.2016) </w:t>
      </w:r>
    </w:p>
    <w:p w:rsidR="00180F7B" w:rsidRPr="003D2F02" w:rsidRDefault="00180F7B" w:rsidP="00180F7B">
      <w:pPr>
        <w:spacing w:after="0"/>
        <w:textAlignment w:val="baseline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4B4932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>6.1. Дата акцепту пропозиції конкурсних торгів.</w:t>
      </w:r>
      <w:r>
        <w:rPr>
          <w:lang w:val="uk-UA"/>
        </w:rPr>
        <w:t xml:space="preserve"> </w:t>
      </w:r>
      <w:r w:rsidRPr="00180F7B">
        <w:rPr>
          <w:i/>
          <w:color w:val="1F497D" w:themeColor="text2"/>
          <w:lang w:val="uk-UA"/>
        </w:rPr>
        <w:t>За Лотом №</w:t>
      </w:r>
      <w:r w:rsidR="00B423F2">
        <w:rPr>
          <w:i/>
          <w:color w:val="1F497D" w:themeColor="text2"/>
          <w:lang w:val="uk-UA"/>
        </w:rPr>
        <w:t>2</w:t>
      </w:r>
      <w:r>
        <w:rPr>
          <w:i/>
          <w:color w:val="1F497D" w:themeColor="text2"/>
          <w:lang w:val="uk-UA"/>
        </w:rPr>
        <w:t xml:space="preserve">: </w:t>
      </w:r>
      <w:r w:rsidR="00B423F2">
        <w:rPr>
          <w:i/>
          <w:color w:val="1F497D" w:themeColor="text2"/>
          <w:lang w:val="uk-UA"/>
        </w:rPr>
        <w:t>03.02</w:t>
      </w:r>
      <w:r w:rsidRPr="00180F7B">
        <w:rPr>
          <w:i/>
          <w:color w:val="1F497D" w:themeColor="text2"/>
          <w:lang w:val="uk-UA"/>
        </w:rPr>
        <w:t>.2016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Pr="00180F7B">
        <w:rPr>
          <w:i/>
          <w:color w:val="1F497D" w:themeColor="text2"/>
          <w:lang w:val="uk-UA"/>
        </w:rPr>
        <w:t>За Лотом №</w:t>
      </w:r>
      <w:r w:rsidR="00B423F2">
        <w:rPr>
          <w:i/>
          <w:color w:val="1F497D" w:themeColor="text2"/>
          <w:lang w:val="uk-UA"/>
        </w:rPr>
        <w:t>2</w:t>
      </w:r>
      <w:r>
        <w:rPr>
          <w:i/>
          <w:color w:val="1F497D" w:themeColor="text2"/>
          <w:lang w:val="uk-UA"/>
        </w:rPr>
        <w:t xml:space="preserve">: </w:t>
      </w:r>
      <w:r w:rsidR="00B423F2">
        <w:rPr>
          <w:i/>
          <w:color w:val="1F497D" w:themeColor="text2"/>
          <w:lang w:val="uk-UA"/>
        </w:rPr>
        <w:t>Не було.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  <w:r w:rsidR="00565318">
        <w:rPr>
          <w:lang w:val="uk-UA"/>
        </w:rPr>
        <w:t>дата прийняття рішення.</w:t>
      </w:r>
      <w:r w:rsidR="00565318" w:rsidRPr="003D2F02">
        <w:rPr>
          <w:lang w:val="uk-UA"/>
        </w:rPr>
        <w:t xml:space="preserve"> </w:t>
      </w:r>
      <w:r w:rsidR="00565318">
        <w:rPr>
          <w:i/>
          <w:color w:val="1F497D" w:themeColor="text2"/>
          <w:lang w:val="uk-UA"/>
        </w:rPr>
        <w:t xml:space="preserve">За Лотом №2: 15.02.2016р. Протокол засідання комітету конкурсних торгів № 117. </w:t>
      </w:r>
      <w:r w:rsidR="00565318" w:rsidRPr="003D2F02">
        <w:rPr>
          <w:i/>
          <w:lang w:val="uk-UA"/>
        </w:rPr>
        <w:t xml:space="preserve"> </w:t>
      </w:r>
    </w:p>
    <w:p w:rsidR="00C3475A" w:rsidRPr="00E32CB5" w:rsidRDefault="00C3475A" w:rsidP="00C3475A">
      <w:pPr>
        <w:ind w:left="-284" w:firstLine="992"/>
        <w:rPr>
          <w:rFonts w:eastAsia="Calibri"/>
          <w:i/>
          <w:shd w:val="clear" w:color="auto" w:fill="FFFFFF"/>
          <w:lang w:val="uk-UA"/>
        </w:rPr>
      </w:pPr>
      <w:r>
        <w:rPr>
          <w:bCs/>
          <w:lang w:val="uk-UA"/>
        </w:rPr>
        <w:t>П</w:t>
      </w:r>
      <w:r w:rsidR="00565318">
        <w:rPr>
          <w:bCs/>
          <w:lang w:val="uk-UA"/>
        </w:rPr>
        <w:t xml:space="preserve">омилково за Лотом №2 </w:t>
      </w:r>
      <w:r>
        <w:rPr>
          <w:bCs/>
          <w:lang w:val="uk-UA"/>
        </w:rPr>
        <w:t xml:space="preserve">на підставі </w:t>
      </w:r>
      <w:r w:rsidRPr="00790CA5">
        <w:rPr>
          <w:rFonts w:eastAsia="Calibri"/>
          <w:b/>
          <w:i/>
          <w:shd w:val="clear" w:color="auto" w:fill="FFFFFF"/>
          <w:lang w:val="uk-UA"/>
        </w:rPr>
        <w:t>частини 3 ст. 31 Закон</w:t>
      </w:r>
      <w:r>
        <w:rPr>
          <w:rFonts w:eastAsia="Calibri"/>
          <w:b/>
          <w:i/>
          <w:shd w:val="clear" w:color="auto" w:fill="FFFFFF"/>
          <w:lang w:val="uk-UA"/>
        </w:rPr>
        <w:t xml:space="preserve">, а саме </w:t>
      </w:r>
      <w:r w:rsidRPr="00173F1A">
        <w:rPr>
          <w:lang w:val="uk-UA"/>
        </w:rPr>
        <w:t xml:space="preserve"> </w:t>
      </w:r>
      <w:r w:rsidRPr="00790CA5">
        <w:rPr>
          <w:rFonts w:eastAsia="Calibri"/>
          <w:b/>
          <w:bCs/>
          <w:i/>
          <w:lang w:val="uk-UA"/>
        </w:rPr>
        <w:t>Д</w:t>
      </w:r>
      <w:r w:rsidRPr="00790CA5">
        <w:rPr>
          <w:rFonts w:eastAsia="Calibri"/>
          <w:b/>
          <w:i/>
          <w:shd w:val="clear" w:color="auto" w:fill="FFFFFF"/>
          <w:lang w:val="uk-UA"/>
        </w:rPr>
        <w:t xml:space="preserve">окументи та інформацію, що підтверджують відсутність підстав, визначених частинами першою і другою ст. 17 Закону, переможець повинен подати замовникові у строк, що не перевищує 10 днів (5 днів — під час здійснення закупівель за скороченою процедурою) з дати оприлюднення на веб-порталі Уповноваженого органу повідомлення про акцепт пропозиції конкурсних торгів. У разі ненадання переможцем торгів документів відповідно до всіх вимог документації в зазначені строки замовник акцептує наступну найбільш економічно вигідну пропозицію </w:t>
      </w:r>
      <w:r w:rsidRPr="00C12E94">
        <w:rPr>
          <w:rFonts w:eastAsia="Calibri"/>
          <w:shd w:val="clear" w:color="auto" w:fill="FFFFFF"/>
          <w:lang w:val="uk-UA"/>
        </w:rPr>
        <w:t>було</w:t>
      </w:r>
      <w:r>
        <w:rPr>
          <w:rFonts w:eastAsia="Calibri"/>
          <w:shd w:val="clear" w:color="auto" w:fill="FFFFFF"/>
          <w:lang w:val="uk-UA"/>
        </w:rPr>
        <w:t xml:space="preserve"> </w:t>
      </w:r>
      <w:r>
        <w:rPr>
          <w:rFonts w:eastAsia="Calibri"/>
          <w:b/>
          <w:i/>
          <w:shd w:val="clear" w:color="auto" w:fill="FFFFFF"/>
          <w:lang w:val="uk-UA"/>
        </w:rPr>
        <w:t xml:space="preserve">акцептовано </w:t>
      </w:r>
      <w:r w:rsidRPr="005F7F3D">
        <w:rPr>
          <w:rFonts w:eastAsia="Calibri"/>
          <w:b/>
          <w:i/>
          <w:color w:val="1F497D"/>
          <w:shd w:val="clear" w:color="auto" w:fill="FFFFFF"/>
          <w:lang w:val="uk-UA"/>
        </w:rPr>
        <w:t>(Повідомлення про акцепт</w:t>
      </w:r>
      <w:r w:rsidRPr="005F7F3D">
        <w:rPr>
          <w:color w:val="1F497D"/>
          <w:lang w:val="uk-UA"/>
        </w:rPr>
        <w:t xml:space="preserve"> оприлюднене на веб-порталі Уповноваженого органу:  </w:t>
      </w:r>
      <w:r w:rsidRPr="005F7F3D">
        <w:rPr>
          <w:i/>
          <w:color w:val="1F497D"/>
          <w:lang w:val="uk-UA"/>
        </w:rPr>
        <w:t>22.01.2016 р.; Оголошення  № 014736, бюлетень №14(22.01.2016)</w:t>
      </w:r>
      <w:r w:rsidRPr="005F7F3D">
        <w:rPr>
          <w:color w:val="1F497D"/>
          <w:lang w:val="uk-UA"/>
        </w:rPr>
        <w:t xml:space="preserve"> </w:t>
      </w:r>
      <w:r w:rsidRPr="00E32CB5">
        <w:rPr>
          <w:rFonts w:eastAsia="Calibri"/>
          <w:shd w:val="clear" w:color="auto" w:fill="FFFFFF"/>
          <w:lang w:val="uk-UA"/>
        </w:rPr>
        <w:t>пропозицію</w:t>
      </w:r>
      <w:r w:rsidRPr="005F7F3D">
        <w:rPr>
          <w:bCs/>
          <w:lang w:val="uk-UA"/>
        </w:rPr>
        <w:t xml:space="preserve"> Учасника №2: </w:t>
      </w:r>
      <w:r w:rsidRPr="005F7F3D">
        <w:rPr>
          <w:b/>
          <w:lang w:val="uk-UA"/>
        </w:rPr>
        <w:t>ТОВ «</w:t>
      </w:r>
      <w:proofErr w:type="spellStart"/>
      <w:r w:rsidRPr="005F7F3D">
        <w:rPr>
          <w:b/>
          <w:lang w:val="uk-UA"/>
        </w:rPr>
        <w:t>Шкиркон</w:t>
      </w:r>
      <w:proofErr w:type="spellEnd"/>
      <w:r w:rsidRPr="005F7F3D">
        <w:rPr>
          <w:b/>
          <w:lang w:val="uk-UA"/>
        </w:rPr>
        <w:t xml:space="preserve">» Код за ЄДРПОУ 37050759 </w:t>
      </w:r>
      <w:r w:rsidRPr="00E32CB5">
        <w:rPr>
          <w:lang w:val="uk-UA"/>
        </w:rPr>
        <w:t>замість пропозиції</w:t>
      </w:r>
      <w:r w:rsidRPr="005F7F3D">
        <w:rPr>
          <w:b/>
          <w:lang w:val="uk-UA"/>
        </w:rPr>
        <w:t xml:space="preserve"> </w:t>
      </w:r>
      <w:r w:rsidRPr="005F7F3D">
        <w:rPr>
          <w:bCs/>
          <w:lang w:val="uk-UA"/>
        </w:rPr>
        <w:t xml:space="preserve">Учасника №1: </w:t>
      </w:r>
      <w:proofErr w:type="spellStart"/>
      <w:r w:rsidRPr="005F7F3D">
        <w:rPr>
          <w:b/>
          <w:lang w:val="uk-UA"/>
        </w:rPr>
        <w:t>ФОП</w:t>
      </w:r>
      <w:proofErr w:type="spellEnd"/>
      <w:r w:rsidRPr="005F7F3D">
        <w:rPr>
          <w:b/>
          <w:lang w:val="uk-UA"/>
        </w:rPr>
        <w:t xml:space="preserve">  Савченко О.М. ІПН 2624609478,</w:t>
      </w:r>
      <w:r>
        <w:rPr>
          <w:b/>
          <w:lang w:val="uk-UA"/>
        </w:rPr>
        <w:t xml:space="preserve">  </w:t>
      </w:r>
      <w:r w:rsidRPr="00E32CB5">
        <w:rPr>
          <w:lang w:val="uk-UA"/>
        </w:rPr>
        <w:t xml:space="preserve">яка була </w:t>
      </w:r>
      <w:r w:rsidRPr="00E32CB5">
        <w:rPr>
          <w:rFonts w:eastAsia="Calibri"/>
          <w:i/>
          <w:shd w:val="clear" w:color="auto" w:fill="FFFFFF"/>
          <w:lang w:val="uk-UA"/>
        </w:rPr>
        <w:t xml:space="preserve">найбільш економічно вигідної. </w:t>
      </w:r>
    </w:p>
    <w:p w:rsidR="00565318" w:rsidRDefault="00565318" w:rsidP="00565318">
      <w:pPr>
        <w:ind w:left="-284" w:firstLine="992"/>
        <w:rPr>
          <w:b/>
          <w:lang w:val="uk-UA"/>
        </w:rPr>
      </w:pPr>
      <w:r>
        <w:rPr>
          <w:rFonts w:eastAsia="Calibri"/>
          <w:b/>
          <w:i/>
          <w:shd w:val="clear" w:color="auto" w:fill="FFFFFF"/>
          <w:lang w:val="uk-UA"/>
        </w:rPr>
        <w:t xml:space="preserve">Загальний строк розгляду, </w:t>
      </w:r>
      <w:r w:rsidR="00C3475A">
        <w:rPr>
          <w:rFonts w:eastAsia="Calibri"/>
          <w:b/>
          <w:i/>
          <w:shd w:val="clear" w:color="auto" w:fill="FFFFFF"/>
          <w:lang w:val="uk-UA"/>
        </w:rPr>
        <w:t>оцінки за Лотом №2</w:t>
      </w:r>
      <w:r>
        <w:rPr>
          <w:rFonts w:eastAsia="Calibri"/>
          <w:b/>
          <w:i/>
          <w:shd w:val="clear" w:color="auto" w:fill="FFFFFF"/>
          <w:lang w:val="uk-UA"/>
        </w:rPr>
        <w:t xml:space="preserve"> (оцінка відбулась 06.01.2016)  та визначення переможця процедуру закупівлі якій не повинен перевищувати 20 робочих днів з дня розкриття пропозиції конкурсних торгів (ч.8,9 ст. 37 Закону), закінчився 04.02.2016,</w:t>
      </w:r>
      <w:r w:rsidRPr="00D42F6B">
        <w:rPr>
          <w:lang w:val="uk-UA"/>
        </w:rPr>
        <w:t xml:space="preserve"> </w:t>
      </w:r>
      <w:r>
        <w:rPr>
          <w:rStyle w:val="hps"/>
          <w:lang w:val="uk-UA"/>
        </w:rPr>
        <w:t>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отже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немає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можливості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рамках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Закону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акцептувати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найбільш </w:t>
      </w:r>
      <w:r>
        <w:rPr>
          <w:rFonts w:eastAsia="Calibri"/>
          <w:shd w:val="clear" w:color="auto" w:fill="FFFFFF"/>
          <w:lang w:val="uk-UA"/>
        </w:rPr>
        <w:t xml:space="preserve">економічно вигідну пропозицію </w:t>
      </w:r>
      <w:r w:rsidRPr="005F7F3D">
        <w:rPr>
          <w:bCs/>
          <w:lang w:val="uk-UA"/>
        </w:rPr>
        <w:t xml:space="preserve">Учасника №1: </w:t>
      </w:r>
      <w:proofErr w:type="spellStart"/>
      <w:r w:rsidRPr="005F7F3D">
        <w:rPr>
          <w:b/>
          <w:lang w:val="uk-UA"/>
        </w:rPr>
        <w:t>ФОП</w:t>
      </w:r>
      <w:proofErr w:type="spellEnd"/>
      <w:r w:rsidRPr="005F7F3D">
        <w:rPr>
          <w:b/>
          <w:lang w:val="uk-UA"/>
        </w:rPr>
        <w:t xml:space="preserve">  Савченко О.М.</w:t>
      </w:r>
    </w:p>
    <w:p w:rsidR="00180F7B" w:rsidRPr="00837A0C" w:rsidRDefault="00565318" w:rsidP="00837A0C">
      <w:pPr>
        <w:ind w:firstLine="708"/>
        <w:jc w:val="both"/>
        <w:rPr>
          <w:b/>
          <w:i/>
          <w:color w:val="17365D"/>
          <w:lang w:val="uk-UA"/>
        </w:rPr>
      </w:pPr>
      <w:r>
        <w:rPr>
          <w:bCs/>
          <w:lang w:val="uk-UA"/>
        </w:rPr>
        <w:t>В</w:t>
      </w:r>
      <w:r w:rsidRPr="00BF3ABA">
        <w:rPr>
          <w:bCs/>
          <w:lang w:val="uk-UA"/>
        </w:rPr>
        <w:t>иникла</w:t>
      </w:r>
      <w:r>
        <w:rPr>
          <w:bCs/>
          <w:lang w:val="uk-UA"/>
        </w:rPr>
        <w:t xml:space="preserve"> </w:t>
      </w:r>
      <w:r w:rsidRPr="00BF3ABA">
        <w:rPr>
          <w:lang w:val="uk-UA"/>
        </w:rPr>
        <w:t>неможливість</w:t>
      </w:r>
      <w:r w:rsidRPr="00675502">
        <w:rPr>
          <w:lang w:val="uk-UA"/>
        </w:rPr>
        <w:t xml:space="preserve"> усунення порушень, які виникли через виявлені порушення законодавств</w:t>
      </w:r>
      <w:r>
        <w:rPr>
          <w:lang w:val="uk-UA"/>
        </w:rPr>
        <w:t xml:space="preserve">а з питань державних закупівель, </w:t>
      </w:r>
      <w:r w:rsidRPr="006258D7">
        <w:rPr>
          <w:lang w:val="uk-UA"/>
        </w:rPr>
        <w:t xml:space="preserve">щодо  проведення відкритих торгів на </w:t>
      </w:r>
      <w:r>
        <w:rPr>
          <w:lang w:val="uk-UA"/>
        </w:rPr>
        <w:t xml:space="preserve">закупівлю: </w:t>
      </w:r>
      <w:r w:rsidRPr="00664D34">
        <w:rPr>
          <w:b/>
          <w:i/>
          <w:color w:val="17365D"/>
          <w:lang w:val="uk-UA"/>
        </w:rPr>
        <w:t>Шкіра зі шкур великої рогатої худоби чи тварин родини конячих, без волосяного покри</w:t>
      </w:r>
      <w:r>
        <w:rPr>
          <w:b/>
          <w:i/>
          <w:color w:val="17365D"/>
          <w:lang w:val="uk-UA"/>
        </w:rPr>
        <w:t xml:space="preserve">ву  Код за ДК016-2010: 15.11.3 </w:t>
      </w:r>
      <w:r w:rsidRPr="00664D34">
        <w:rPr>
          <w:b/>
          <w:i/>
          <w:color w:val="17365D"/>
          <w:lang w:val="uk-UA"/>
        </w:rPr>
        <w:t>(</w:t>
      </w:r>
      <w:r w:rsidRPr="00664D34">
        <w:rPr>
          <w:b/>
          <w:i/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664D34">
        <w:rPr>
          <w:b/>
          <w:i/>
          <w:color w:val="17365D"/>
          <w:lang w:val="uk-UA"/>
        </w:rPr>
        <w:t>2 лоти</w:t>
      </w:r>
      <w:r>
        <w:rPr>
          <w:b/>
          <w:i/>
          <w:color w:val="17365D"/>
          <w:lang w:val="uk-UA"/>
        </w:rPr>
        <w:t xml:space="preserve"> та на підставі вимог п.1ст. 30 процедура закупівлі за Лотом №2 </w:t>
      </w:r>
      <w:r w:rsidR="00C3475A">
        <w:rPr>
          <w:b/>
          <w:i/>
          <w:color w:val="17365D"/>
          <w:lang w:val="uk-UA"/>
        </w:rPr>
        <w:t>була</w:t>
      </w:r>
      <w:r>
        <w:rPr>
          <w:b/>
          <w:i/>
          <w:color w:val="17365D"/>
          <w:lang w:val="uk-UA"/>
        </w:rPr>
        <w:t xml:space="preserve"> відмінена.</w:t>
      </w:r>
    </w:p>
    <w:p w:rsidR="00837A0C" w:rsidRPr="00837A0C" w:rsidRDefault="00180F7B" w:rsidP="00837A0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="00837A0C" w:rsidRPr="00837A0C">
        <w:rPr>
          <w:i/>
          <w:color w:val="1F497D" w:themeColor="text2"/>
          <w:lang w:val="uk-UA"/>
        </w:rPr>
        <w:t>За Лотом № 2:</w:t>
      </w:r>
      <w:r w:rsidR="00837A0C" w:rsidRPr="00837A0C">
        <w:rPr>
          <w:b/>
          <w:i/>
          <w:color w:val="1F497D" w:themeColor="text2"/>
          <w:lang w:val="uk-UA"/>
        </w:rPr>
        <w:t xml:space="preserve"> </w:t>
      </w:r>
      <w:r w:rsidR="00837A0C" w:rsidRPr="00837A0C">
        <w:rPr>
          <w:i/>
          <w:color w:val="1F497D" w:themeColor="text2"/>
          <w:lang w:val="uk-UA"/>
        </w:rPr>
        <w:t xml:space="preserve"> Не було</w:t>
      </w:r>
      <w:r w:rsidR="00837A0C">
        <w:rPr>
          <w:i/>
          <w:color w:val="1F497D" w:themeColor="text2"/>
          <w:lang w:val="uk-UA"/>
        </w:rPr>
        <w:t>.</w:t>
      </w:r>
    </w:p>
    <w:p w:rsidR="00180F7B" w:rsidRDefault="00180F7B" w:rsidP="00180F7B">
      <w:pPr>
        <w:pStyle w:val="a3"/>
        <w:spacing w:before="0" w:beforeAutospacing="0" w:after="0" w:afterAutospacing="0"/>
        <w:rPr>
          <w:lang w:val="uk-UA"/>
        </w:rPr>
      </w:pPr>
    </w:p>
    <w:p w:rsidR="00837A0C" w:rsidRDefault="00180F7B" w:rsidP="00837A0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  <w:r w:rsidR="00837A0C" w:rsidRPr="00837A0C">
        <w:rPr>
          <w:i/>
          <w:color w:val="1F497D" w:themeColor="text2"/>
          <w:lang w:val="uk-UA"/>
        </w:rPr>
        <w:t>За Лотом № 2:</w:t>
      </w:r>
      <w:r w:rsidR="00837A0C" w:rsidRPr="00837A0C">
        <w:rPr>
          <w:b/>
          <w:i/>
          <w:color w:val="1F497D" w:themeColor="text2"/>
          <w:lang w:val="uk-UA"/>
        </w:rPr>
        <w:t xml:space="preserve"> </w:t>
      </w:r>
      <w:r w:rsidR="00837A0C" w:rsidRPr="00837A0C">
        <w:rPr>
          <w:i/>
          <w:color w:val="1F497D" w:themeColor="text2"/>
          <w:lang w:val="uk-UA"/>
        </w:rPr>
        <w:t xml:space="preserve"> Не було.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i/>
          <w:lang w:val="uk-UA"/>
        </w:rPr>
      </w:pPr>
    </w:p>
    <w:p w:rsidR="00180F7B" w:rsidRPr="003D2F02" w:rsidRDefault="00180F7B" w:rsidP="00180F7B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180F7B" w:rsidRDefault="00180F7B" w:rsidP="00837A0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</w:t>
      </w:r>
      <w:r w:rsidR="00837A0C" w:rsidRPr="00837A0C">
        <w:rPr>
          <w:i/>
          <w:color w:val="1F497D" w:themeColor="text2"/>
          <w:lang w:val="uk-UA"/>
        </w:rPr>
        <w:t>За Лотом № 2:</w:t>
      </w:r>
      <w:r w:rsidR="00837A0C" w:rsidRPr="00837A0C">
        <w:rPr>
          <w:b/>
          <w:i/>
          <w:color w:val="1F497D" w:themeColor="text2"/>
          <w:lang w:val="uk-UA"/>
        </w:rPr>
        <w:t xml:space="preserve"> </w:t>
      </w:r>
      <w:r w:rsidR="00837A0C" w:rsidRPr="00837A0C">
        <w:rPr>
          <w:i/>
          <w:color w:val="1F497D" w:themeColor="text2"/>
          <w:lang w:val="uk-UA"/>
        </w:rPr>
        <w:t xml:space="preserve"> Не було.</w:t>
      </w:r>
    </w:p>
    <w:p w:rsidR="00180F7B" w:rsidRPr="00837A0C" w:rsidRDefault="00180F7B" w:rsidP="00837A0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="00837A0C" w:rsidRPr="00837A0C">
        <w:rPr>
          <w:i/>
          <w:color w:val="1F497D" w:themeColor="text2"/>
          <w:lang w:val="uk-UA"/>
        </w:rPr>
        <w:t>За Лотом № 2:</w:t>
      </w:r>
      <w:r w:rsidR="00837A0C" w:rsidRPr="00837A0C">
        <w:rPr>
          <w:b/>
          <w:i/>
          <w:color w:val="1F497D" w:themeColor="text2"/>
          <w:lang w:val="uk-UA"/>
        </w:rPr>
        <w:t xml:space="preserve"> </w:t>
      </w:r>
      <w:r w:rsidR="00837A0C" w:rsidRPr="00837A0C">
        <w:rPr>
          <w:i/>
          <w:color w:val="1F497D" w:themeColor="text2"/>
          <w:lang w:val="uk-UA"/>
        </w:rPr>
        <w:t xml:space="preserve"> Не було.</w:t>
      </w:r>
    </w:p>
    <w:p w:rsidR="00837A0C" w:rsidRDefault="00180F7B" w:rsidP="00837A0C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="00837A0C" w:rsidRPr="00837A0C">
        <w:rPr>
          <w:i/>
          <w:color w:val="1F497D" w:themeColor="text2"/>
          <w:lang w:val="uk-UA"/>
        </w:rPr>
        <w:t>За Лотом № 2:</w:t>
      </w:r>
      <w:r w:rsidR="00837A0C" w:rsidRPr="00837A0C">
        <w:rPr>
          <w:b/>
          <w:i/>
          <w:color w:val="1F497D" w:themeColor="text2"/>
          <w:lang w:val="uk-UA"/>
        </w:rPr>
        <w:t xml:space="preserve"> </w:t>
      </w:r>
      <w:r w:rsidR="00837A0C" w:rsidRPr="00837A0C">
        <w:rPr>
          <w:i/>
          <w:color w:val="1F497D" w:themeColor="text2"/>
          <w:lang w:val="uk-UA"/>
        </w:rPr>
        <w:t xml:space="preserve"> Не було.</w:t>
      </w:r>
    </w:p>
    <w:p w:rsidR="00180F7B" w:rsidRDefault="00180F7B" w:rsidP="00837A0C">
      <w:pPr>
        <w:pStyle w:val="a3"/>
        <w:spacing w:before="0" w:beforeAutospacing="0" w:after="0" w:afterAutospacing="0"/>
        <w:rPr>
          <w:lang w:val="uk-UA"/>
        </w:rPr>
      </w:pPr>
    </w:p>
    <w:p w:rsidR="00180F7B" w:rsidRPr="003D2F02" w:rsidRDefault="00180F7B" w:rsidP="00180F7B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180F7B" w:rsidRDefault="00180F7B" w:rsidP="00180F7B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3D2F02">
        <w:rPr>
          <w:i/>
          <w:lang w:val="uk-UA"/>
        </w:rPr>
        <w:t xml:space="preserve">Не було </w:t>
      </w:r>
      <w:r>
        <w:rPr>
          <w:i/>
          <w:lang w:val="uk-UA"/>
        </w:rPr>
        <w:t xml:space="preserve">            </w:t>
      </w:r>
    </w:p>
    <w:p w:rsidR="00180F7B" w:rsidRPr="003D2F02" w:rsidRDefault="00180F7B" w:rsidP="00180F7B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3D2F02">
        <w:rPr>
          <w:i/>
          <w:lang w:val="uk-UA"/>
        </w:rPr>
        <w:t xml:space="preserve">Не було </w:t>
      </w:r>
    </w:p>
    <w:p w:rsidR="00180F7B" w:rsidRDefault="00180F7B" w:rsidP="00180F7B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3D2F02">
        <w:rPr>
          <w:i/>
          <w:lang w:val="uk-UA"/>
        </w:rPr>
        <w:t xml:space="preserve">Не було </w:t>
      </w:r>
    </w:p>
    <w:p w:rsidR="00A61BE8" w:rsidRDefault="00A61BE8" w:rsidP="00180F7B">
      <w:pPr>
        <w:pStyle w:val="a3"/>
        <w:spacing w:before="0" w:beforeAutospacing="0" w:after="0" w:afterAutospacing="0"/>
        <w:rPr>
          <w:i/>
          <w:lang w:val="uk-UA"/>
        </w:rPr>
      </w:pPr>
    </w:p>
    <w:p w:rsidR="00A61BE8" w:rsidRDefault="00A61BE8" w:rsidP="00180F7B">
      <w:pPr>
        <w:pStyle w:val="a3"/>
        <w:spacing w:before="0" w:beforeAutospacing="0" w:after="0" w:afterAutospacing="0"/>
        <w:rPr>
          <w:i/>
          <w:lang w:val="uk-UA"/>
        </w:rPr>
      </w:pPr>
    </w:p>
    <w:p w:rsidR="00A61BE8" w:rsidRDefault="00A61BE8" w:rsidP="00180F7B">
      <w:pPr>
        <w:pStyle w:val="a3"/>
        <w:spacing w:before="0" w:beforeAutospacing="0" w:after="0" w:afterAutospacing="0"/>
        <w:rPr>
          <w:i/>
          <w:lang w:val="uk-UA"/>
        </w:rPr>
      </w:pPr>
    </w:p>
    <w:p w:rsidR="00A61BE8" w:rsidRDefault="00A61BE8" w:rsidP="00180F7B">
      <w:pPr>
        <w:pStyle w:val="a3"/>
        <w:spacing w:before="0" w:beforeAutospacing="0" w:after="0" w:afterAutospacing="0"/>
        <w:rPr>
          <w:i/>
          <w:lang w:val="uk-UA"/>
        </w:rPr>
      </w:pPr>
    </w:p>
    <w:p w:rsidR="00837A0C" w:rsidRPr="003D2F02" w:rsidRDefault="00837A0C" w:rsidP="00180F7B">
      <w:pPr>
        <w:pStyle w:val="a3"/>
        <w:spacing w:before="0" w:beforeAutospacing="0" w:after="0" w:afterAutospacing="0"/>
        <w:rPr>
          <w:i/>
          <w:lang w:val="uk-UA"/>
        </w:rPr>
      </w:pPr>
    </w:p>
    <w:p w:rsidR="00180F7B" w:rsidRPr="003D2F02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Pr="003D2F02" w:rsidRDefault="00180F7B" w:rsidP="00180F7B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A61BE8" w:rsidRPr="000A547C" w:rsidRDefault="00A61BE8" w:rsidP="00A61BE8">
      <w:pPr>
        <w:spacing w:after="0" w:line="240" w:lineRule="auto"/>
        <w:jc w:val="both"/>
        <w:rPr>
          <w:bCs/>
          <w:i/>
          <w:sz w:val="18"/>
          <w:szCs w:val="18"/>
          <w:lang w:val="uk-UA"/>
        </w:rPr>
      </w:pPr>
      <w:r w:rsidRPr="000A547C">
        <w:rPr>
          <w:bCs/>
          <w:i/>
          <w:sz w:val="18"/>
          <w:szCs w:val="18"/>
          <w:lang w:val="uk-UA"/>
        </w:rPr>
        <w:t>Виконавець: Баранов В.В. тел.:(044) 234- 04 - 21</w:t>
      </w: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837A0C" w:rsidRDefault="00837A0C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180F7B" w:rsidRDefault="00180F7B" w:rsidP="00180F7B">
      <w:pPr>
        <w:spacing w:after="0" w:line="240" w:lineRule="auto"/>
        <w:jc w:val="both"/>
        <w:rPr>
          <w:b/>
          <w:bCs/>
          <w:lang w:val="uk-UA"/>
        </w:rPr>
      </w:pPr>
    </w:p>
    <w:p w:rsidR="000A547C" w:rsidRPr="000A547C" w:rsidRDefault="000A547C" w:rsidP="003D2F02">
      <w:pPr>
        <w:spacing w:after="0" w:line="240" w:lineRule="auto"/>
        <w:jc w:val="both"/>
        <w:rPr>
          <w:lang w:val="uk-UA"/>
        </w:rPr>
      </w:pPr>
    </w:p>
    <w:sectPr w:rsidR="000A547C" w:rsidRPr="000A547C" w:rsidSect="00A118B4">
      <w:pgSz w:w="11906" w:h="16838"/>
      <w:pgMar w:top="426" w:right="850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3E0D"/>
    <w:rsid w:val="00020C47"/>
    <w:rsid w:val="00060E05"/>
    <w:rsid w:val="0006120A"/>
    <w:rsid w:val="00065856"/>
    <w:rsid w:val="00073DA5"/>
    <w:rsid w:val="0008385A"/>
    <w:rsid w:val="000A547C"/>
    <w:rsid w:val="000D3903"/>
    <w:rsid w:val="001436EB"/>
    <w:rsid w:val="00153E43"/>
    <w:rsid w:val="00172B39"/>
    <w:rsid w:val="00180F7B"/>
    <w:rsid w:val="00184568"/>
    <w:rsid w:val="00194312"/>
    <w:rsid w:val="001C3C74"/>
    <w:rsid w:val="001E0620"/>
    <w:rsid w:val="00247001"/>
    <w:rsid w:val="002E4B72"/>
    <w:rsid w:val="002F31A1"/>
    <w:rsid w:val="003D2F02"/>
    <w:rsid w:val="00404656"/>
    <w:rsid w:val="004743C2"/>
    <w:rsid w:val="004B4932"/>
    <w:rsid w:val="004B5714"/>
    <w:rsid w:val="004F65EA"/>
    <w:rsid w:val="00565318"/>
    <w:rsid w:val="005C690E"/>
    <w:rsid w:val="0065104B"/>
    <w:rsid w:val="00657B15"/>
    <w:rsid w:val="006B75EF"/>
    <w:rsid w:val="00773E0D"/>
    <w:rsid w:val="00837A0C"/>
    <w:rsid w:val="00886BA2"/>
    <w:rsid w:val="008E6321"/>
    <w:rsid w:val="00A06037"/>
    <w:rsid w:val="00A0780E"/>
    <w:rsid w:val="00A118B4"/>
    <w:rsid w:val="00A543DD"/>
    <w:rsid w:val="00A61BE8"/>
    <w:rsid w:val="00A75D28"/>
    <w:rsid w:val="00AE288B"/>
    <w:rsid w:val="00B423F2"/>
    <w:rsid w:val="00B84A98"/>
    <w:rsid w:val="00B859B7"/>
    <w:rsid w:val="00BD7FCD"/>
    <w:rsid w:val="00BF68C2"/>
    <w:rsid w:val="00C3475A"/>
    <w:rsid w:val="00C41E99"/>
    <w:rsid w:val="00C705CA"/>
    <w:rsid w:val="00CE3CB0"/>
    <w:rsid w:val="00D02A12"/>
    <w:rsid w:val="00D40970"/>
    <w:rsid w:val="00D92D4E"/>
    <w:rsid w:val="00DA74E0"/>
    <w:rsid w:val="00DD3C56"/>
    <w:rsid w:val="00E5508E"/>
    <w:rsid w:val="00E85AAD"/>
    <w:rsid w:val="00E94709"/>
    <w:rsid w:val="00EB1FF1"/>
    <w:rsid w:val="00EC6AD9"/>
    <w:rsid w:val="00EF7998"/>
    <w:rsid w:val="00F5278C"/>
    <w:rsid w:val="00F6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D02A12"/>
    <w:rPr>
      <w:rFonts w:eastAsia="Times New Roman"/>
    </w:rPr>
  </w:style>
  <w:style w:type="paragraph" w:styleId="a6">
    <w:name w:val="Balloon Text"/>
    <w:basedOn w:val="a"/>
    <w:link w:val="a7"/>
    <w:semiHidden/>
    <w:rsid w:val="0056531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semiHidden/>
    <w:rsid w:val="0056531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ps">
    <w:name w:val="hps"/>
    <w:basedOn w:val="a0"/>
    <w:rsid w:val="00565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cp:lastPrinted>2016-02-16T09:31:00Z</cp:lastPrinted>
  <dcterms:created xsi:type="dcterms:W3CDTF">2016-04-29T07:39:00Z</dcterms:created>
  <dcterms:modified xsi:type="dcterms:W3CDTF">2016-04-29T07:39:00Z</dcterms:modified>
</cp:coreProperties>
</file>